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C4" w:rsidRDefault="00641CE6" w:rsidP="00A020C4">
      <w:pPr>
        <w:pStyle w:val="Header"/>
        <w:jc w:val="center"/>
        <w:rPr>
          <w:b/>
          <w:sz w:val="36"/>
          <w:szCs w:val="36"/>
        </w:rPr>
      </w:pPr>
      <w:r w:rsidRPr="00641CE6">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34.6pt;margin-top:14.1pt;width:134.65pt;height:742.7pt;z-index:251657728;visibility:visible;mso-wrap-distance-left:10.8pt;mso-wrap-distance-right:10.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hOlQIAADEFAAAOAAAAZHJzL2Uyb0RvYy54bWysVNuO2yAQfa/Uf0C8Z32pvYmtdVZ7aapK&#10;24u02w8gGMeoGCiQ2Nuq/94Bctv2parqB8www2HOzIGr62kQaMeM5Uo2OLtIMWKSqpbLTYO/PK1m&#10;C4ysI7IlQknW4Gdm8fXy9aurUdcsV70SLTMIQKStR93g3jldJ4mlPRuIvVCaSXB2ygzEgWk2SWvI&#10;COiDSPI0vUxGZVptFGXWwup9dOJlwO86Rt2nrrPMIdFgyM2F0YRx7cdkeUXqjSG653SfBvmHLAbC&#10;JRx6hLonjqCt4X9ADZwaZVXnLqgaEtV1nLLAAdhk6W9sHnuiWeACxbH6WCb7/2Dpx91ng3jb4Bwj&#10;SQZo0RObHLpVE8p9dUZtawh61BDmJliGLgemVj8o+tUiqe56Ijfsxhg19oy0kF3mdyZnWyOO9SDr&#10;8YNq4RiydSoATZ0ZfOmgGAjQoUvPx874VKg/cp6laVliRMFXFW/yvAq9S0h92K6Nde+YGpCfNNhA&#10;6wM82T1Y59Mh9SHEn2aV4O2KCxEMs1nfCYN2BGSyCl/cK3RP4mqZwhdowd4YHjBf4Ajp0aTyuPHI&#10;uAI0IAnv84SCLn5UWV6kt3k1W10u5rNiVZSzap4uZmlW3VaXaVEV96ufPousqHvetkw+cMkOGs2K&#10;v9PA/rZEdQWVohEqWOZlIPgi+z2tyNfTPRE+L9bAHVxZwYcGL45BpPatfytboE1qR7iI8+Rl+qFk&#10;UIPDP1QlCMVrI6rETesJULx61qp9BskYBQ0FXcA7A5Neme8YjXBnG2y/bYlhGIn3EmRXZUXhL3kw&#10;inKeg2HOPetzD5EUoBrsMIrTOxcfhq02fNPDSVHoUt2AVDseRHTKCih4A+5lILN/Q/zFP7dD1Oml&#10;W/4CAAD//wMAUEsDBBQABgAIAAAAIQAuUOHr3gAAAAsBAAAPAAAAZHJzL2Rvd25yZXYueG1sTI/B&#10;TsMwDIbvSHuHyJO4bWmLqLbSdKomcYIL66Rds8a0hcapmmwLPD3mBCfL8qf//1zuoh3FFWc/OFKQ&#10;rhMQSK0zA3UKjs3zagPCB01Gj45QwRd62FWLu1IXxt3oDa+H0AkOIV9oBX0IUyGlb3u02q/dhMS3&#10;dzdbHXidO2lmfeNwO8osSXJp9UDc0OsJ9z22n4eLVSAbm5/iQNTWGF/r733zQtmHUvfLWD+BCBjD&#10;Hwy/+qwOFTud3YWMF6OCVb7NGFWQbXgywHUpiDOTj+lDDrIq5f8fqh8AAAD//wMAUEsBAi0AFAAG&#10;AAgAAAAhALaDOJL+AAAA4QEAABMAAAAAAAAAAAAAAAAAAAAAAFtDb250ZW50X1R5cGVzXS54bWxQ&#10;SwECLQAUAAYACAAAACEAOP0h/9YAAACUAQAACwAAAAAAAAAAAAAAAAAvAQAAX3JlbHMvLnJlbHNQ&#10;SwECLQAUAAYACAAAACEAYTlITpUCAAAxBQAADgAAAAAAAAAAAAAAAAAuAgAAZHJzL2Uyb0RvYy54&#10;bWxQSwECLQAUAAYACAAAACEALlDh694AAAALAQAADwAAAAAAAAAAAAAAAADvBAAAZHJzL2Rvd25y&#10;ZXYueG1sUEsFBgAAAAAEAAQA8wAAAPoFAAAAAA==&#10;" stroked="f">
            <v:fill opacity="32896f"/>
            <v:textbox>
              <w:txbxContent>
                <w:p w:rsidR="005F5B47" w:rsidRDefault="005F5B47" w:rsidP="00A020C4">
                  <w:pPr>
                    <w:pStyle w:val="Heading3"/>
                    <w:ind w:left="-45"/>
                    <w:rPr>
                      <w:rFonts w:ascii="Verdana" w:hAnsi="Verdana"/>
                      <w:sz w:val="24"/>
                      <w:szCs w:val="24"/>
                    </w:rPr>
                  </w:pPr>
                  <w:r>
                    <w:rPr>
                      <w:rFonts w:ascii="Verdana" w:hAnsi="Verdana"/>
                      <w:noProof/>
                    </w:rPr>
                    <w:drawing>
                      <wp:inline distT="0" distB="0" distL="0" distR="0">
                        <wp:extent cx="1533525" cy="2028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2028825"/>
                                </a:xfrm>
                                <a:prstGeom prst="rect">
                                  <a:avLst/>
                                </a:prstGeom>
                                <a:noFill/>
                                <a:ln w="9525">
                                  <a:noFill/>
                                  <a:miter lim="800000"/>
                                  <a:headEnd/>
                                  <a:tailEnd/>
                                </a:ln>
                              </pic:spPr>
                            </pic:pic>
                          </a:graphicData>
                        </a:graphic>
                      </wp:inline>
                    </w:drawing>
                  </w:r>
                </w:p>
                <w:p w:rsidR="005F5B47" w:rsidRPr="004356B6" w:rsidRDefault="005F5B47" w:rsidP="00A020C4">
                  <w:pPr>
                    <w:pStyle w:val="Heading3"/>
                    <w:ind w:left="-45"/>
                    <w:jc w:val="center"/>
                    <w:rPr>
                      <w:rFonts w:ascii="Verdana" w:hAnsi="Verdana"/>
                      <w:i/>
                      <w:sz w:val="24"/>
                      <w:szCs w:val="24"/>
                    </w:rPr>
                  </w:pPr>
                  <w:r w:rsidRPr="004356B6">
                    <w:rPr>
                      <w:rFonts w:ascii="Verdana" w:hAnsi="Verdana"/>
                      <w:i/>
                      <w:sz w:val="24"/>
                      <w:szCs w:val="24"/>
                    </w:rPr>
                    <w:t>East Hampton Environmental Coalition</w:t>
                  </w:r>
                </w:p>
                <w:p w:rsidR="005F5B47" w:rsidRDefault="005F5B47" w:rsidP="00A020C4">
                  <w:pPr>
                    <w:pStyle w:val="Heading3"/>
                    <w:spacing w:before="80"/>
                    <w:ind w:left="-45"/>
                    <w:jc w:val="center"/>
                    <w:rPr>
                      <w:rFonts w:ascii="Verdana" w:hAnsi="Verdana"/>
                      <w:sz w:val="16"/>
                    </w:rPr>
                  </w:pPr>
                </w:p>
                <w:p w:rsidR="005F5B47" w:rsidRPr="00B613E2" w:rsidRDefault="005F5B47" w:rsidP="00A020C4">
                  <w:pPr>
                    <w:pStyle w:val="Heading3"/>
                    <w:spacing w:before="80"/>
                    <w:ind w:left="-45"/>
                    <w:jc w:val="center"/>
                    <w:rPr>
                      <w:rFonts w:ascii="Verdana" w:hAnsi="Verdana"/>
                      <w:sz w:val="20"/>
                    </w:rPr>
                  </w:pPr>
                  <w:r w:rsidRPr="00B613E2">
                    <w:rPr>
                      <w:rFonts w:ascii="Verdana" w:hAnsi="Verdana"/>
                      <w:sz w:val="20"/>
                    </w:rPr>
                    <w:t>Steering Committee</w:t>
                  </w:r>
                </w:p>
                <w:p w:rsidR="005F5B47" w:rsidRDefault="005F5B47" w:rsidP="00A020C4">
                  <w:pPr>
                    <w:pStyle w:val="BalloonText"/>
                    <w:ind w:left="-45"/>
                    <w:jc w:val="center"/>
                    <w:rPr>
                      <w:rFonts w:ascii="Arial Narrow" w:hAnsi="Arial Narrow"/>
                    </w:rPr>
                  </w:pPr>
                </w:p>
                <w:p w:rsidR="005F5B47" w:rsidRDefault="005F5B47" w:rsidP="00A020C4">
                  <w:pPr>
                    <w:pStyle w:val="BalloonText"/>
                    <w:ind w:left="-45"/>
                    <w:jc w:val="center"/>
                    <w:rPr>
                      <w:rFonts w:ascii="Arial Narrow" w:hAnsi="Arial Narrow"/>
                      <w:sz w:val="20"/>
                    </w:rPr>
                  </w:pPr>
                  <w:r>
                    <w:rPr>
                      <w:rFonts w:ascii="Arial Narrow" w:hAnsi="Arial Narrow"/>
                      <w:sz w:val="20"/>
                    </w:rPr>
                    <w:t>Concerned Citizens of Montauk</w:t>
                  </w:r>
                </w:p>
                <w:p w:rsidR="005F5B47" w:rsidRDefault="005F5B47" w:rsidP="00A020C4">
                  <w:pPr>
                    <w:pStyle w:val="BalloonText"/>
                    <w:ind w:left="-45"/>
                    <w:jc w:val="center"/>
                    <w:rPr>
                      <w:rFonts w:ascii="Arial Narrow" w:hAnsi="Arial Narrow"/>
                      <w:sz w:val="20"/>
                    </w:rPr>
                  </w:pPr>
                </w:p>
                <w:p w:rsidR="005F5B47" w:rsidRDefault="005F5B47" w:rsidP="00A020C4">
                  <w:pPr>
                    <w:pStyle w:val="BalloonText"/>
                    <w:ind w:left="-45"/>
                    <w:jc w:val="center"/>
                    <w:rPr>
                      <w:rFonts w:ascii="Arial Narrow" w:hAnsi="Arial Narrow"/>
                      <w:sz w:val="20"/>
                    </w:rPr>
                  </w:pPr>
                  <w:r>
                    <w:rPr>
                      <w:rFonts w:ascii="Arial Narrow" w:hAnsi="Arial Narrow"/>
                      <w:sz w:val="20"/>
                    </w:rPr>
                    <w:t>Dark Sky Society</w:t>
                  </w:r>
                </w:p>
                <w:p w:rsidR="005F5B47" w:rsidRDefault="005F5B47" w:rsidP="00A020C4">
                  <w:pPr>
                    <w:pStyle w:val="BalloonText"/>
                    <w:ind w:left="-45"/>
                    <w:jc w:val="center"/>
                    <w:rPr>
                      <w:rFonts w:ascii="Arial Narrow" w:hAnsi="Arial Narrow"/>
                      <w:sz w:val="20"/>
                    </w:rPr>
                  </w:pPr>
                </w:p>
                <w:p w:rsidR="005F5B47" w:rsidRDefault="005F5B47" w:rsidP="00A020C4">
                  <w:pPr>
                    <w:pStyle w:val="BalloonText"/>
                    <w:ind w:left="-45"/>
                    <w:jc w:val="center"/>
                    <w:rPr>
                      <w:rFonts w:ascii="Arial Narrow" w:hAnsi="Arial Narrow"/>
                      <w:sz w:val="20"/>
                    </w:rPr>
                  </w:pPr>
                  <w:r w:rsidRPr="00B613E2">
                    <w:rPr>
                      <w:rFonts w:ascii="Arial Narrow" w:hAnsi="Arial Narrow"/>
                      <w:sz w:val="20"/>
                    </w:rPr>
                    <w:t xml:space="preserve">Group </w:t>
                  </w:r>
                  <w:r>
                    <w:rPr>
                      <w:rFonts w:ascii="Arial Narrow" w:hAnsi="Arial Narrow"/>
                      <w:sz w:val="20"/>
                    </w:rPr>
                    <w:t>for the East End</w:t>
                  </w:r>
                </w:p>
                <w:p w:rsidR="005F5B47" w:rsidRDefault="005F5B47" w:rsidP="00A020C4">
                  <w:pPr>
                    <w:pStyle w:val="BalloonText"/>
                    <w:ind w:left="-45"/>
                    <w:jc w:val="center"/>
                    <w:rPr>
                      <w:rFonts w:ascii="Arial Narrow" w:hAnsi="Arial Narrow"/>
                      <w:sz w:val="20"/>
                    </w:rPr>
                  </w:pPr>
                </w:p>
                <w:p w:rsidR="005F5B47" w:rsidRDefault="005F5B47" w:rsidP="00A020C4">
                  <w:pPr>
                    <w:pStyle w:val="BalloonText"/>
                    <w:ind w:left="-45"/>
                    <w:jc w:val="center"/>
                    <w:rPr>
                      <w:rFonts w:ascii="Arial Narrow" w:hAnsi="Arial Narrow"/>
                      <w:sz w:val="20"/>
                    </w:rPr>
                  </w:pPr>
                  <w:r>
                    <w:rPr>
                      <w:rFonts w:ascii="Arial Narrow" w:hAnsi="Arial Narrow"/>
                      <w:sz w:val="20"/>
                    </w:rPr>
                    <w:t>New York League of Conservation Voters</w:t>
                  </w:r>
                </w:p>
                <w:p w:rsidR="005F5B47" w:rsidRDefault="005F5B47" w:rsidP="00A020C4">
                  <w:pPr>
                    <w:pStyle w:val="BalloonText"/>
                    <w:ind w:left="-45"/>
                    <w:jc w:val="center"/>
                    <w:rPr>
                      <w:rFonts w:ascii="Arial Narrow" w:hAnsi="Arial Narrow"/>
                      <w:sz w:val="20"/>
                    </w:rPr>
                  </w:pPr>
                  <w:r>
                    <w:rPr>
                      <w:rFonts w:ascii="Arial Narrow" w:hAnsi="Arial Narrow"/>
                      <w:sz w:val="20"/>
                    </w:rPr>
                    <w:t xml:space="preserve"> Education Fund</w:t>
                  </w:r>
                </w:p>
                <w:p w:rsidR="005F5B47" w:rsidRDefault="005F5B47" w:rsidP="00A020C4">
                  <w:pPr>
                    <w:pStyle w:val="BalloonText"/>
                    <w:ind w:left="-45"/>
                    <w:jc w:val="center"/>
                    <w:rPr>
                      <w:rFonts w:ascii="Arial Narrow" w:hAnsi="Arial Narrow"/>
                      <w:sz w:val="20"/>
                    </w:rPr>
                  </w:pPr>
                </w:p>
                <w:p w:rsidR="005F5B47" w:rsidRDefault="005F5B47" w:rsidP="00A020C4">
                  <w:pPr>
                    <w:pStyle w:val="BalloonText"/>
                    <w:ind w:left="-45"/>
                    <w:jc w:val="center"/>
                    <w:rPr>
                      <w:rFonts w:ascii="Arial Narrow" w:hAnsi="Arial Narrow"/>
                      <w:sz w:val="20"/>
                    </w:rPr>
                  </w:pPr>
                  <w:r>
                    <w:rPr>
                      <w:rFonts w:ascii="Arial Narrow" w:hAnsi="Arial Narrow"/>
                      <w:sz w:val="20"/>
                    </w:rPr>
                    <w:t>Northwest Alliance</w:t>
                  </w:r>
                </w:p>
                <w:p w:rsidR="005F5B47" w:rsidRDefault="005F5B47" w:rsidP="00A020C4">
                  <w:pPr>
                    <w:pStyle w:val="BalloonText"/>
                    <w:ind w:left="-45"/>
                    <w:rPr>
                      <w:rFonts w:ascii="Arial Narrow" w:hAnsi="Arial Narrow"/>
                      <w:sz w:val="20"/>
                    </w:rPr>
                  </w:pPr>
                </w:p>
                <w:p w:rsidR="005F5B47" w:rsidRPr="00B613E2" w:rsidRDefault="005F5B47" w:rsidP="00A020C4">
                  <w:pPr>
                    <w:pStyle w:val="BalloonText"/>
                    <w:ind w:left="-45"/>
                    <w:rPr>
                      <w:rFonts w:ascii="Arial Narrow" w:hAnsi="Arial Narrow"/>
                      <w:sz w:val="20"/>
                    </w:rPr>
                  </w:pPr>
                </w:p>
                <w:p w:rsidR="005F5B47" w:rsidRPr="00B613E2" w:rsidRDefault="005F5B47" w:rsidP="00A020C4">
                  <w:pPr>
                    <w:pStyle w:val="Heading3"/>
                    <w:spacing w:before="80"/>
                    <w:ind w:left="-45"/>
                    <w:jc w:val="center"/>
                    <w:rPr>
                      <w:rFonts w:ascii="Arial Narrow" w:hAnsi="Arial Narrow"/>
                      <w:sz w:val="20"/>
                    </w:rPr>
                  </w:pPr>
                  <w:r w:rsidRPr="00B613E2">
                    <w:rPr>
                      <w:rFonts w:ascii="Verdana" w:hAnsi="Verdana"/>
                      <w:sz w:val="20"/>
                    </w:rPr>
                    <w:t>Members</w:t>
                  </w:r>
                </w:p>
                <w:p w:rsidR="005F5B47" w:rsidRDefault="005F5B47" w:rsidP="00A020C4">
                  <w:pPr>
                    <w:ind w:left="-45"/>
                    <w:jc w:val="center"/>
                    <w:rPr>
                      <w:rFonts w:ascii="Arial Narrow" w:hAnsi="Arial Narrow"/>
                      <w:sz w:val="20"/>
                      <w:szCs w:val="20"/>
                    </w:rPr>
                  </w:pPr>
                </w:p>
                <w:p w:rsidR="005F5B47" w:rsidRDefault="005F5B47" w:rsidP="00A020C4">
                  <w:pPr>
                    <w:pStyle w:val="BalloonText"/>
                    <w:ind w:left="-45"/>
                    <w:jc w:val="center"/>
                    <w:rPr>
                      <w:rFonts w:ascii="Arial Narrow" w:hAnsi="Arial Narrow"/>
                      <w:sz w:val="20"/>
                    </w:rPr>
                  </w:pPr>
                  <w:r>
                    <w:rPr>
                      <w:rFonts w:ascii="Arial Narrow" w:hAnsi="Arial Narrow"/>
                      <w:sz w:val="20"/>
                    </w:rPr>
                    <w:t>Accabonac Protection Committee</w:t>
                  </w:r>
                </w:p>
                <w:p w:rsidR="005F5B47" w:rsidRDefault="005F5B47" w:rsidP="00A020C4">
                  <w:pPr>
                    <w:pStyle w:val="BalloonText"/>
                    <w:ind w:left="-45"/>
                    <w:jc w:val="center"/>
                    <w:rPr>
                      <w:rFonts w:ascii="Arial Narrow" w:hAnsi="Arial Narrow"/>
                      <w:sz w:val="20"/>
                    </w:rPr>
                  </w:pPr>
                </w:p>
                <w:p w:rsidR="005F5B47" w:rsidRDefault="005F5B47" w:rsidP="00A020C4">
                  <w:pPr>
                    <w:pStyle w:val="BalloonText"/>
                    <w:ind w:left="-45"/>
                    <w:jc w:val="center"/>
                    <w:rPr>
                      <w:rFonts w:ascii="Arial Narrow" w:hAnsi="Arial Narrow"/>
                      <w:sz w:val="20"/>
                    </w:rPr>
                  </w:pPr>
                  <w:r>
                    <w:rPr>
                      <w:rFonts w:ascii="Arial Narrow" w:hAnsi="Arial Narrow"/>
                      <w:sz w:val="20"/>
                    </w:rPr>
                    <w:t>Garden Club of East Hampton</w:t>
                  </w:r>
                </w:p>
                <w:p w:rsidR="005F5B47" w:rsidRDefault="005F5B47" w:rsidP="00A020C4">
                  <w:pPr>
                    <w:pStyle w:val="BalloonText"/>
                    <w:ind w:left="-45"/>
                    <w:jc w:val="center"/>
                    <w:rPr>
                      <w:rFonts w:ascii="Arial Narrow" w:hAnsi="Arial Narrow"/>
                      <w:sz w:val="20"/>
                    </w:rPr>
                  </w:pPr>
                </w:p>
                <w:p w:rsidR="005F5B47" w:rsidRDefault="005F5B47" w:rsidP="00A020C4">
                  <w:pPr>
                    <w:pStyle w:val="BalloonText"/>
                    <w:ind w:left="-45"/>
                    <w:jc w:val="center"/>
                    <w:rPr>
                      <w:rFonts w:ascii="Arial Narrow" w:hAnsi="Arial Narrow"/>
                      <w:sz w:val="20"/>
                    </w:rPr>
                  </w:pPr>
                  <w:r>
                    <w:rPr>
                      <w:rFonts w:ascii="Arial Narrow" w:hAnsi="Arial Narrow"/>
                      <w:sz w:val="20"/>
                    </w:rPr>
                    <w:t>Quiet Skies Coalition</w:t>
                  </w:r>
                </w:p>
                <w:p w:rsidR="005F5B47" w:rsidRDefault="005F5B47" w:rsidP="00A020C4">
                  <w:pPr>
                    <w:pStyle w:val="BalloonText"/>
                    <w:ind w:left="-45"/>
                    <w:jc w:val="center"/>
                    <w:rPr>
                      <w:rFonts w:ascii="Arial Narrow" w:hAnsi="Arial Narrow"/>
                      <w:sz w:val="20"/>
                    </w:rPr>
                  </w:pPr>
                </w:p>
                <w:p w:rsidR="005F5B47" w:rsidRPr="005E2422" w:rsidRDefault="005F5B47" w:rsidP="00A020C4">
                  <w:pPr>
                    <w:pStyle w:val="BalloonText"/>
                    <w:ind w:left="-45"/>
                    <w:jc w:val="center"/>
                    <w:rPr>
                      <w:rFonts w:ascii="Arial Narrow" w:hAnsi="Arial Narrow" w:cs="Arial"/>
                      <w:sz w:val="20"/>
                    </w:rPr>
                  </w:pPr>
                  <w:r w:rsidRPr="005E2422">
                    <w:rPr>
                      <w:rFonts w:ascii="Arial Narrow" w:hAnsi="Arial Narrow" w:cs="Arial"/>
                      <w:sz w:val="20"/>
                    </w:rPr>
                    <w:t>Amagansett Springs Aquifer Protection</w:t>
                  </w:r>
                </w:p>
                <w:p w:rsidR="005F5B47" w:rsidRDefault="005F5B47" w:rsidP="00A020C4">
                  <w:pPr>
                    <w:pStyle w:val="BalloonText"/>
                    <w:ind w:left="-45"/>
                    <w:jc w:val="center"/>
                    <w:rPr>
                      <w:rFonts w:ascii="Arial Narrow" w:hAnsi="Arial Narrow"/>
                      <w:sz w:val="20"/>
                    </w:rPr>
                  </w:pPr>
                </w:p>
                <w:p w:rsidR="005F5B47" w:rsidRDefault="005F5B47" w:rsidP="00A020C4">
                  <w:pPr>
                    <w:pStyle w:val="BalloonText"/>
                    <w:ind w:left="-45"/>
                    <w:jc w:val="center"/>
                    <w:rPr>
                      <w:rFonts w:ascii="Arial Narrow" w:hAnsi="Arial Narrow"/>
                      <w:sz w:val="20"/>
                    </w:rPr>
                  </w:pPr>
                  <w:r>
                    <w:rPr>
                      <w:rFonts w:ascii="Arial Narrow" w:hAnsi="Arial Narrow"/>
                      <w:sz w:val="20"/>
                    </w:rPr>
                    <w:t>Surfrider Foundation</w:t>
                  </w:r>
                </w:p>
                <w:p w:rsidR="005F5B47" w:rsidRDefault="005F5B47" w:rsidP="00A020C4">
                  <w:pPr>
                    <w:pStyle w:val="BalloonText"/>
                    <w:ind w:left="-45"/>
                    <w:jc w:val="center"/>
                    <w:rPr>
                      <w:rFonts w:ascii="Arial Narrow" w:hAnsi="Arial Narrow"/>
                      <w:sz w:val="20"/>
                    </w:rPr>
                  </w:pPr>
                </w:p>
                <w:p w:rsidR="005F5B47" w:rsidRDefault="005F5B47" w:rsidP="00A020C4">
                  <w:pPr>
                    <w:pStyle w:val="BalloonText"/>
                    <w:ind w:left="-45"/>
                    <w:jc w:val="center"/>
                    <w:rPr>
                      <w:rFonts w:ascii="Arial Narrow" w:hAnsi="Arial Narrow"/>
                      <w:sz w:val="20"/>
                    </w:rPr>
                  </w:pPr>
                  <w:r>
                    <w:rPr>
                      <w:rFonts w:ascii="Arial Narrow" w:hAnsi="Arial Narrow"/>
                      <w:sz w:val="20"/>
                    </w:rPr>
                    <w:t>Third House Nature Center</w:t>
                  </w:r>
                </w:p>
                <w:p w:rsidR="005F5B47" w:rsidRPr="00B613E2" w:rsidRDefault="005F5B47" w:rsidP="00A020C4">
                  <w:pPr>
                    <w:pStyle w:val="BalloonText"/>
                    <w:ind w:left="-45"/>
                    <w:rPr>
                      <w:rFonts w:ascii="Arial Narrow" w:hAnsi="Arial Narrow"/>
                      <w:sz w:val="20"/>
                    </w:rPr>
                  </w:pPr>
                </w:p>
                <w:p w:rsidR="005F5B47" w:rsidRDefault="005F5B47" w:rsidP="00A020C4">
                  <w:pPr>
                    <w:pStyle w:val="BalloonText"/>
                    <w:ind w:left="-45"/>
                    <w:rPr>
                      <w:color w:val="000000"/>
                      <w:sz w:val="20"/>
                    </w:rPr>
                  </w:pPr>
                </w:p>
              </w:txbxContent>
            </v:textbox>
            <w10:wrap type="square" side="largest" anchory="page"/>
          </v:shape>
        </w:pict>
      </w:r>
      <w:r w:rsidR="00A020C4" w:rsidRPr="004356B6">
        <w:rPr>
          <w:b/>
          <w:sz w:val="36"/>
          <w:szCs w:val="36"/>
        </w:rPr>
        <w:t xml:space="preserve">2011 Environmental Survey of </w:t>
      </w:r>
    </w:p>
    <w:p w:rsidR="00A020C4" w:rsidRPr="004356B6" w:rsidRDefault="00A020C4" w:rsidP="00A020C4">
      <w:pPr>
        <w:pStyle w:val="Header"/>
        <w:jc w:val="center"/>
        <w:rPr>
          <w:b/>
          <w:sz w:val="36"/>
          <w:szCs w:val="36"/>
        </w:rPr>
      </w:pPr>
      <w:r w:rsidRPr="004356B6">
        <w:rPr>
          <w:b/>
          <w:sz w:val="36"/>
          <w:szCs w:val="36"/>
        </w:rPr>
        <w:t>East Hampton Town Board</w:t>
      </w:r>
      <w:r w:rsidR="003B2FDF">
        <w:rPr>
          <w:b/>
          <w:sz w:val="36"/>
          <w:szCs w:val="36"/>
        </w:rPr>
        <w:t xml:space="preserve"> Candidates</w:t>
      </w:r>
    </w:p>
    <w:p w:rsidR="00A020C4" w:rsidRDefault="00A020C4" w:rsidP="00A020C4">
      <w:pPr>
        <w:pStyle w:val="Section"/>
        <w:spacing w:before="120"/>
        <w:rPr>
          <w:rFonts w:ascii="Times New Roman" w:hAnsi="Times New Roman"/>
          <w:b/>
          <w:bCs/>
        </w:rPr>
      </w:pPr>
      <w:r>
        <w:rPr>
          <w:rFonts w:ascii="Times New Roman" w:hAnsi="Times New Roman"/>
          <w:b/>
          <w:bCs/>
        </w:rPr>
        <w:br/>
        <w:t>Overview</w:t>
      </w:r>
    </w:p>
    <w:p w:rsidR="00A020C4" w:rsidRPr="00804E77" w:rsidRDefault="00A020C4" w:rsidP="00A020C4">
      <w:pPr>
        <w:pStyle w:val="Description"/>
        <w:spacing w:line="240" w:lineRule="auto"/>
        <w:rPr>
          <w:sz w:val="22"/>
          <w:szCs w:val="22"/>
        </w:rPr>
      </w:pPr>
      <w:r w:rsidRPr="00804E77">
        <w:rPr>
          <w:sz w:val="22"/>
          <w:szCs w:val="22"/>
        </w:rPr>
        <w:t>The natural resources which have supported the East End’s economy by drawing generations of farmers and vacationers to the East End are endangered by uncontrolled growth that follows discredited automobile and energy dependent development patterns. Despite these threats, the East End continues to be home to an array of rare and endangered plants and animals, a place of stunning natural beauty and productive working farms.</w:t>
      </w:r>
    </w:p>
    <w:p w:rsidR="00A020C4" w:rsidRPr="00804E77" w:rsidRDefault="00A020C4" w:rsidP="00A020C4">
      <w:pPr>
        <w:rPr>
          <w:sz w:val="22"/>
          <w:szCs w:val="22"/>
        </w:rPr>
      </w:pPr>
    </w:p>
    <w:p w:rsidR="00A020C4" w:rsidRPr="00804E77" w:rsidRDefault="00A020C4" w:rsidP="00A020C4">
      <w:pPr>
        <w:rPr>
          <w:sz w:val="22"/>
          <w:szCs w:val="22"/>
        </w:rPr>
      </w:pPr>
      <w:r w:rsidRPr="00804E77">
        <w:rPr>
          <w:sz w:val="22"/>
          <w:szCs w:val="22"/>
        </w:rPr>
        <w:t>As non-profit, nonpartisan environmental organizations concerned about the f</w:t>
      </w:r>
      <w:r w:rsidR="003349BD">
        <w:rPr>
          <w:sz w:val="22"/>
          <w:szCs w:val="22"/>
        </w:rPr>
        <w:t xml:space="preserve">uture of the East End, we have </w:t>
      </w:r>
      <w:r w:rsidRPr="00804E77">
        <w:rPr>
          <w:sz w:val="22"/>
          <w:szCs w:val="22"/>
        </w:rPr>
        <w:t>decided to become active in the upcoming election by raising awareness of the importance of these iss</w:t>
      </w:r>
      <w:r w:rsidR="002972EA">
        <w:rPr>
          <w:sz w:val="22"/>
          <w:szCs w:val="22"/>
        </w:rPr>
        <w:t xml:space="preserve">ues and will be collectively </w:t>
      </w:r>
      <w:r w:rsidRPr="00804E77">
        <w:rPr>
          <w:sz w:val="22"/>
          <w:szCs w:val="22"/>
        </w:rPr>
        <w:t>engaging the public in various way</w:t>
      </w:r>
      <w:r>
        <w:rPr>
          <w:sz w:val="22"/>
          <w:szCs w:val="22"/>
        </w:rPr>
        <w:t>s including</w:t>
      </w:r>
      <w:r w:rsidRPr="00804E77">
        <w:rPr>
          <w:sz w:val="22"/>
          <w:szCs w:val="22"/>
        </w:rPr>
        <w:t>:</w:t>
      </w:r>
    </w:p>
    <w:p w:rsidR="00A020C4" w:rsidRPr="00804E77" w:rsidRDefault="00A020C4" w:rsidP="00A020C4">
      <w:pPr>
        <w:numPr>
          <w:ilvl w:val="0"/>
          <w:numId w:val="3"/>
        </w:numPr>
        <w:tabs>
          <w:tab w:val="clear" w:pos="1080"/>
          <w:tab w:val="num" w:pos="450"/>
          <w:tab w:val="left" w:pos="990"/>
        </w:tabs>
        <w:ind w:left="540" w:firstLine="90"/>
        <w:rPr>
          <w:sz w:val="22"/>
          <w:szCs w:val="22"/>
        </w:rPr>
      </w:pPr>
      <w:r w:rsidRPr="00804E77">
        <w:rPr>
          <w:sz w:val="22"/>
          <w:szCs w:val="22"/>
        </w:rPr>
        <w:t>Soliciting responses to an environmental questionnaire</w:t>
      </w:r>
    </w:p>
    <w:p w:rsidR="00A020C4" w:rsidRPr="00804E77" w:rsidRDefault="00A020C4" w:rsidP="00A020C4">
      <w:pPr>
        <w:numPr>
          <w:ilvl w:val="0"/>
          <w:numId w:val="3"/>
        </w:numPr>
        <w:tabs>
          <w:tab w:val="clear" w:pos="1080"/>
          <w:tab w:val="num" w:pos="450"/>
          <w:tab w:val="left" w:pos="990"/>
          <w:tab w:val="left" w:pos="1170"/>
        </w:tabs>
        <w:ind w:left="540" w:firstLine="90"/>
        <w:rPr>
          <w:sz w:val="22"/>
          <w:szCs w:val="22"/>
        </w:rPr>
      </w:pPr>
      <w:r w:rsidRPr="00804E77">
        <w:rPr>
          <w:sz w:val="22"/>
          <w:szCs w:val="22"/>
        </w:rPr>
        <w:t xml:space="preserve">Holding a candidate forum </w:t>
      </w:r>
    </w:p>
    <w:p w:rsidR="00A020C4" w:rsidRDefault="00A020C4" w:rsidP="00A020C4">
      <w:pPr>
        <w:numPr>
          <w:ilvl w:val="0"/>
          <w:numId w:val="3"/>
        </w:numPr>
        <w:tabs>
          <w:tab w:val="clear" w:pos="1080"/>
          <w:tab w:val="num" w:pos="450"/>
          <w:tab w:val="left" w:pos="990"/>
        </w:tabs>
        <w:ind w:left="540" w:firstLine="90"/>
        <w:rPr>
          <w:sz w:val="22"/>
          <w:szCs w:val="22"/>
        </w:rPr>
      </w:pPr>
      <w:r w:rsidRPr="00804E77">
        <w:rPr>
          <w:sz w:val="22"/>
          <w:szCs w:val="22"/>
        </w:rPr>
        <w:t>Conducting a direct mail and GOTV campaign</w:t>
      </w:r>
    </w:p>
    <w:p w:rsidR="00A020C4" w:rsidRPr="007960E1" w:rsidRDefault="00A020C4" w:rsidP="00A020C4">
      <w:pPr>
        <w:tabs>
          <w:tab w:val="left" w:pos="990"/>
        </w:tabs>
        <w:ind w:left="270"/>
        <w:rPr>
          <w:sz w:val="22"/>
          <w:szCs w:val="22"/>
        </w:rPr>
      </w:pPr>
    </w:p>
    <w:p w:rsidR="00A020C4" w:rsidRPr="007960E1" w:rsidRDefault="00A020C4" w:rsidP="00A020C4">
      <w:pPr>
        <w:ind w:left="360"/>
        <w:rPr>
          <w:sz w:val="22"/>
          <w:szCs w:val="22"/>
        </w:rPr>
      </w:pPr>
      <w:r w:rsidRPr="007960E1">
        <w:rPr>
          <w:sz w:val="22"/>
          <w:szCs w:val="22"/>
          <w:u w:val="single"/>
        </w:rPr>
        <w:t xml:space="preserve">The purpose of </w:t>
      </w:r>
      <w:r w:rsidR="002972EA">
        <w:rPr>
          <w:sz w:val="22"/>
          <w:szCs w:val="22"/>
          <w:u w:val="single"/>
        </w:rPr>
        <w:t xml:space="preserve">this </w:t>
      </w:r>
      <w:r>
        <w:rPr>
          <w:sz w:val="22"/>
          <w:szCs w:val="22"/>
          <w:u w:val="single"/>
        </w:rPr>
        <w:t xml:space="preserve">activity </w:t>
      </w:r>
      <w:r w:rsidR="003B2FDF">
        <w:rPr>
          <w:sz w:val="22"/>
          <w:szCs w:val="22"/>
          <w:u w:val="single"/>
        </w:rPr>
        <w:t>is</w:t>
      </w:r>
      <w:r w:rsidRPr="007960E1">
        <w:rPr>
          <w:sz w:val="22"/>
          <w:szCs w:val="22"/>
          <w:u w:val="single"/>
        </w:rPr>
        <w:t xml:space="preserve"> not to implicitly</w:t>
      </w:r>
      <w:r>
        <w:rPr>
          <w:sz w:val="22"/>
          <w:szCs w:val="22"/>
          <w:u w:val="single"/>
        </w:rPr>
        <w:t xml:space="preserve"> </w:t>
      </w:r>
      <w:r w:rsidR="002972EA">
        <w:rPr>
          <w:sz w:val="22"/>
          <w:szCs w:val="22"/>
          <w:u w:val="single"/>
        </w:rPr>
        <w:t>or explicitly support or oppose any candidate or political party</w:t>
      </w:r>
      <w:r w:rsidRPr="007960E1">
        <w:rPr>
          <w:sz w:val="22"/>
          <w:szCs w:val="22"/>
          <w:u w:val="single"/>
        </w:rPr>
        <w:t>, but to educat</w:t>
      </w:r>
      <w:r>
        <w:rPr>
          <w:sz w:val="22"/>
          <w:szCs w:val="22"/>
          <w:u w:val="single"/>
        </w:rPr>
        <w:t>e</w:t>
      </w:r>
      <w:r w:rsidRPr="007960E1">
        <w:rPr>
          <w:sz w:val="22"/>
          <w:szCs w:val="22"/>
          <w:u w:val="single"/>
        </w:rPr>
        <w:t xml:space="preserve"> voters on local conservation issues and e</w:t>
      </w:r>
      <w:r>
        <w:rPr>
          <w:sz w:val="22"/>
          <w:szCs w:val="22"/>
          <w:u w:val="single"/>
        </w:rPr>
        <w:t xml:space="preserve">ncourage </w:t>
      </w:r>
      <w:r w:rsidRPr="007960E1">
        <w:rPr>
          <w:sz w:val="22"/>
          <w:szCs w:val="22"/>
          <w:u w:val="single"/>
        </w:rPr>
        <w:t>them to be civically-active environmental advocates</w:t>
      </w:r>
      <w:r w:rsidRPr="007960E1">
        <w:rPr>
          <w:sz w:val="22"/>
          <w:szCs w:val="22"/>
        </w:rPr>
        <w:t xml:space="preserve">.  </w:t>
      </w:r>
    </w:p>
    <w:p w:rsidR="00A020C4" w:rsidRDefault="00A020C4" w:rsidP="00A020C4">
      <w:pPr>
        <w:pStyle w:val="Section"/>
        <w:keepNext w:val="0"/>
        <w:spacing w:line="240" w:lineRule="auto"/>
        <w:rPr>
          <w:rFonts w:ascii="Times New Roman" w:hAnsi="Times New Roman"/>
          <w:b/>
          <w:bCs/>
        </w:rPr>
      </w:pPr>
      <w:r>
        <w:rPr>
          <w:rFonts w:ascii="Times New Roman" w:hAnsi="Times New Roman"/>
          <w:b/>
          <w:bCs/>
        </w:rPr>
        <w:t>GuiDELINES</w:t>
      </w:r>
    </w:p>
    <w:p w:rsidR="00A020C4" w:rsidRDefault="00A020C4" w:rsidP="00A020C4">
      <w:pPr>
        <w:pStyle w:val="Description"/>
        <w:rPr>
          <w:sz w:val="22"/>
          <w:szCs w:val="22"/>
        </w:rPr>
      </w:pPr>
      <w:r w:rsidRPr="00804E77">
        <w:rPr>
          <w:sz w:val="22"/>
          <w:szCs w:val="22"/>
        </w:rPr>
        <w:t>This questionnaire is designed to elicit your commitment to and ideas on addressing the important sustainability issues facing Eas</w:t>
      </w:r>
      <w:r>
        <w:rPr>
          <w:sz w:val="22"/>
          <w:szCs w:val="22"/>
        </w:rPr>
        <w:t>t Hampton</w:t>
      </w:r>
      <w:r w:rsidRPr="00804E77">
        <w:rPr>
          <w:sz w:val="22"/>
          <w:szCs w:val="22"/>
        </w:rPr>
        <w:t xml:space="preserve">. </w:t>
      </w:r>
    </w:p>
    <w:p w:rsidR="00A020C4" w:rsidRDefault="00A020C4" w:rsidP="00A020C4">
      <w:pPr>
        <w:pStyle w:val="Description"/>
        <w:rPr>
          <w:sz w:val="22"/>
          <w:szCs w:val="22"/>
        </w:rPr>
      </w:pPr>
      <w:r w:rsidRPr="00804E77">
        <w:rPr>
          <w:sz w:val="22"/>
          <w:szCs w:val="22"/>
        </w:rPr>
        <w:t xml:space="preserve">Responses should be considered public. </w:t>
      </w:r>
      <w:r>
        <w:rPr>
          <w:sz w:val="22"/>
          <w:szCs w:val="22"/>
        </w:rPr>
        <w:t>V</w:t>
      </w:r>
      <w:r w:rsidRPr="00804E77">
        <w:rPr>
          <w:sz w:val="22"/>
          <w:szCs w:val="22"/>
        </w:rPr>
        <w:t xml:space="preserve">erbatim responses </w:t>
      </w:r>
      <w:r>
        <w:rPr>
          <w:sz w:val="22"/>
          <w:szCs w:val="22"/>
        </w:rPr>
        <w:t xml:space="preserve">will </w:t>
      </w:r>
      <w:r w:rsidRPr="00804E77">
        <w:rPr>
          <w:sz w:val="22"/>
          <w:szCs w:val="22"/>
        </w:rPr>
        <w:t>be reproduced and distributed publicly.</w:t>
      </w:r>
    </w:p>
    <w:p w:rsidR="00A020C4" w:rsidRDefault="00A020C4" w:rsidP="00A020C4">
      <w:pPr>
        <w:pStyle w:val="Description"/>
        <w:rPr>
          <w:sz w:val="22"/>
          <w:szCs w:val="22"/>
        </w:rPr>
      </w:pPr>
      <w:r w:rsidRPr="00804E77">
        <w:rPr>
          <w:sz w:val="22"/>
          <w:szCs w:val="22"/>
        </w:rPr>
        <w:t>If you choose to r</w:t>
      </w:r>
      <w:r w:rsidR="00CA66A1">
        <w:rPr>
          <w:sz w:val="22"/>
          <w:szCs w:val="22"/>
        </w:rPr>
        <w:t>efer us to a position paper or w</w:t>
      </w:r>
      <w:r w:rsidRPr="00804E77">
        <w:rPr>
          <w:sz w:val="22"/>
          <w:szCs w:val="22"/>
        </w:rPr>
        <w:t xml:space="preserve">ebsite, please indicate exactly what text you would like us to cite. </w:t>
      </w:r>
    </w:p>
    <w:p w:rsidR="00A020C4" w:rsidRDefault="00A020C4" w:rsidP="00A020C4">
      <w:pPr>
        <w:pStyle w:val="Description"/>
        <w:rPr>
          <w:sz w:val="22"/>
          <w:szCs w:val="22"/>
        </w:rPr>
      </w:pPr>
      <w:r w:rsidRPr="00804E77">
        <w:rPr>
          <w:sz w:val="22"/>
          <w:szCs w:val="22"/>
        </w:rPr>
        <w:t>For candidates choosing not to respond to the questionnaire, we will note as much in our public materials.</w:t>
      </w:r>
    </w:p>
    <w:p w:rsidR="00A020C4" w:rsidRDefault="00A020C4" w:rsidP="00A020C4">
      <w:pPr>
        <w:pStyle w:val="Section"/>
        <w:keepNext w:val="0"/>
        <w:spacing w:line="240" w:lineRule="auto"/>
        <w:rPr>
          <w:rFonts w:ascii="Times New Roman" w:hAnsi="Times New Roman"/>
          <w:b/>
          <w:bCs/>
        </w:rPr>
      </w:pPr>
      <w:r>
        <w:rPr>
          <w:rFonts w:ascii="Times New Roman" w:hAnsi="Times New Roman"/>
          <w:b/>
          <w:bCs/>
        </w:rPr>
        <w:t>Process</w:t>
      </w:r>
    </w:p>
    <w:p w:rsidR="00A020C4" w:rsidRPr="00804E77" w:rsidRDefault="00A020C4" w:rsidP="00A020C4">
      <w:pPr>
        <w:numPr>
          <w:ilvl w:val="0"/>
          <w:numId w:val="2"/>
        </w:numPr>
        <w:spacing w:before="120"/>
        <w:rPr>
          <w:rStyle w:val="Emphasis"/>
          <w:rFonts w:ascii="Arial Black" w:hAnsi="Arial Black"/>
          <w:caps/>
          <w:spacing w:val="10"/>
          <w:szCs w:val="20"/>
        </w:rPr>
      </w:pPr>
      <w:r w:rsidRPr="00804E77">
        <w:rPr>
          <w:rStyle w:val="Emphasis"/>
          <w:i w:val="0"/>
          <w:sz w:val="22"/>
          <w:szCs w:val="22"/>
        </w:rPr>
        <w:t xml:space="preserve">Questionnaires may be downloaded at: </w:t>
      </w:r>
      <w:hyperlink r:id="rId9" w:history="1">
        <w:r w:rsidRPr="00804E77">
          <w:rPr>
            <w:rStyle w:val="Hyperlink"/>
            <w:sz w:val="22"/>
            <w:szCs w:val="22"/>
          </w:rPr>
          <w:t>http://www.nylcvef.org/easthampton</w:t>
        </w:r>
      </w:hyperlink>
      <w:r w:rsidRPr="00804E77">
        <w:rPr>
          <w:rStyle w:val="Emphasis"/>
          <w:i w:val="0"/>
          <w:sz w:val="22"/>
          <w:szCs w:val="22"/>
        </w:rPr>
        <w:t xml:space="preserve"> and are due by </w:t>
      </w:r>
      <w:r w:rsidR="002972EA">
        <w:rPr>
          <w:rStyle w:val="Emphasis"/>
          <w:i w:val="0"/>
          <w:sz w:val="22"/>
          <w:szCs w:val="22"/>
        </w:rPr>
        <w:t>October 14</w:t>
      </w:r>
    </w:p>
    <w:p w:rsidR="00A020C4" w:rsidRPr="00804E77" w:rsidRDefault="00A020C4" w:rsidP="00A020C4">
      <w:pPr>
        <w:numPr>
          <w:ilvl w:val="0"/>
          <w:numId w:val="2"/>
        </w:numPr>
        <w:spacing w:before="120"/>
        <w:rPr>
          <w:rStyle w:val="Emphasis"/>
        </w:rPr>
      </w:pPr>
      <w:r w:rsidRPr="00804E77">
        <w:rPr>
          <w:rStyle w:val="Emphasis"/>
          <w:i w:val="0"/>
          <w:sz w:val="22"/>
          <w:szCs w:val="22"/>
        </w:rPr>
        <w:t xml:space="preserve"> Completed questionnaire</w:t>
      </w:r>
      <w:r w:rsidR="003B2FDF">
        <w:rPr>
          <w:rStyle w:val="Emphasis"/>
          <w:i w:val="0"/>
          <w:sz w:val="22"/>
          <w:szCs w:val="22"/>
        </w:rPr>
        <w:t>s</w:t>
      </w:r>
      <w:r w:rsidRPr="00804E77">
        <w:rPr>
          <w:rStyle w:val="Emphasis"/>
          <w:i w:val="0"/>
          <w:sz w:val="22"/>
          <w:szCs w:val="22"/>
        </w:rPr>
        <w:t xml:space="preserve"> must be submitted via e-mail as a PDF file or Microsoft Word file to</w:t>
      </w:r>
      <w:r>
        <w:rPr>
          <w:rStyle w:val="Emphasis"/>
          <w:i w:val="0"/>
          <w:sz w:val="22"/>
          <w:szCs w:val="22"/>
        </w:rPr>
        <w:t>:</w:t>
      </w:r>
      <w:r w:rsidRPr="00804E77">
        <w:rPr>
          <w:rStyle w:val="Emphasis"/>
          <w:i w:val="0"/>
          <w:sz w:val="22"/>
          <w:szCs w:val="22"/>
        </w:rPr>
        <w:t xml:space="preserve"> info@nylcvef.org</w:t>
      </w:r>
    </w:p>
    <w:p w:rsidR="00A020C4" w:rsidRPr="00804E77" w:rsidRDefault="00A020C4" w:rsidP="00A020C4">
      <w:pPr>
        <w:pStyle w:val="Question"/>
        <w:numPr>
          <w:ilvl w:val="0"/>
          <w:numId w:val="2"/>
        </w:numPr>
        <w:tabs>
          <w:tab w:val="clear" w:pos="540"/>
        </w:tabs>
        <w:spacing w:before="120" w:line="240" w:lineRule="auto"/>
        <w:rPr>
          <w:spacing w:val="0"/>
          <w:szCs w:val="22"/>
        </w:rPr>
      </w:pPr>
      <w:r w:rsidRPr="00804E77">
        <w:rPr>
          <w:rStyle w:val="Emphasis"/>
          <w:i w:val="0"/>
          <w:szCs w:val="22"/>
        </w:rPr>
        <w:t>Questions or extension requests may be directed to: Julia Stalder (</w:t>
      </w:r>
      <w:hyperlink r:id="rId10" w:history="1">
        <w:r w:rsidRPr="00804E77">
          <w:rPr>
            <w:rStyle w:val="Hyperlink"/>
            <w:szCs w:val="22"/>
          </w:rPr>
          <w:t>jstalder@nylcvef.org</w:t>
        </w:r>
      </w:hyperlink>
      <w:r w:rsidRPr="00804E77">
        <w:rPr>
          <w:rStyle w:val="Emphasis"/>
          <w:i w:val="0"/>
          <w:szCs w:val="22"/>
        </w:rPr>
        <w:t>)</w:t>
      </w:r>
    </w:p>
    <w:p w:rsidR="00A020C4" w:rsidRDefault="00A020C4" w:rsidP="00A020C4">
      <w:pPr>
        <w:pStyle w:val="Section"/>
        <w:rPr>
          <w:rStyle w:val="Emphasis"/>
          <w:rFonts w:ascii="Times New Roman" w:hAnsi="Times New Roman"/>
          <w:caps w:val="0"/>
          <w:spacing w:val="5"/>
          <w:sz w:val="22"/>
        </w:rPr>
      </w:pPr>
      <w:r>
        <w:rPr>
          <w:rStyle w:val="Emphasis"/>
          <w:rFonts w:ascii="Times New Roman" w:hAnsi="Times New Roman"/>
          <w:b/>
          <w:bCs/>
          <w:i w:val="0"/>
        </w:rPr>
        <w:lastRenderedPageBreak/>
        <w:t>Contact Information</w:t>
      </w:r>
    </w:p>
    <w:p w:rsidR="00A020C4" w:rsidRDefault="00A020C4" w:rsidP="00A020C4">
      <w:pPr>
        <w:pStyle w:val="Description"/>
      </w:pPr>
    </w:p>
    <w:p w:rsidR="00A020C4" w:rsidRDefault="00A020C4" w:rsidP="00A020C4">
      <w:pPr>
        <w:pStyle w:val="bigtitle"/>
        <w:keepNext/>
        <w:keepLines/>
        <w:jc w:val="left"/>
        <w:rPr>
          <w:b w:val="0"/>
          <w:sz w:val="22"/>
        </w:rPr>
      </w:pPr>
      <w:r>
        <w:rPr>
          <w:b w:val="0"/>
          <w:sz w:val="22"/>
        </w:rPr>
        <w:t>Please provide us with the following information:</w:t>
      </w:r>
    </w:p>
    <w:p w:rsidR="00A020C4" w:rsidRDefault="00A020C4" w:rsidP="00A020C4">
      <w:pPr>
        <w:pStyle w:val="Info"/>
        <w:rPr>
          <w:b w:val="0"/>
          <w:bCs/>
        </w:rPr>
      </w:pPr>
      <w:r>
        <w:rPr>
          <w:b w:val="0"/>
          <w:bCs/>
        </w:rPr>
        <w:t xml:space="preserve">Candidate Name: </w:t>
      </w:r>
      <w:r>
        <w:rPr>
          <w:b w:val="0"/>
          <w:bCs/>
        </w:rPr>
        <w:br/>
        <w:t>Position Sought:</w:t>
      </w:r>
    </w:p>
    <w:p w:rsidR="00A020C4" w:rsidRDefault="00A020C4" w:rsidP="00A020C4">
      <w:pPr>
        <w:pStyle w:val="Info"/>
        <w:rPr>
          <w:b w:val="0"/>
          <w:bCs/>
        </w:rPr>
      </w:pPr>
      <w:r>
        <w:rPr>
          <w:b w:val="0"/>
          <w:bCs/>
        </w:rPr>
        <w:t>Campaign Address:</w:t>
      </w:r>
      <w:r>
        <w:rPr>
          <w:b w:val="0"/>
          <w:bCs/>
        </w:rPr>
        <w:tab/>
      </w:r>
      <w:r>
        <w:rPr>
          <w:b w:val="0"/>
          <w:bCs/>
        </w:rPr>
        <w:br/>
      </w:r>
      <w:r>
        <w:rPr>
          <w:b w:val="0"/>
          <w:bCs/>
        </w:rPr>
        <w:br/>
        <w:t>Campaign Phone:</w:t>
      </w:r>
      <w:r>
        <w:rPr>
          <w:b w:val="0"/>
          <w:bCs/>
        </w:rPr>
        <w:tab/>
      </w:r>
    </w:p>
    <w:p w:rsidR="00A020C4" w:rsidRDefault="00A020C4" w:rsidP="00A020C4">
      <w:pPr>
        <w:pStyle w:val="Info"/>
        <w:rPr>
          <w:b w:val="0"/>
          <w:bCs/>
        </w:rPr>
      </w:pPr>
      <w:r>
        <w:rPr>
          <w:b w:val="0"/>
          <w:bCs/>
        </w:rPr>
        <w:t>Campaign Fax:</w:t>
      </w:r>
    </w:p>
    <w:p w:rsidR="00A020C4" w:rsidRDefault="00A020C4" w:rsidP="00A020C4">
      <w:pPr>
        <w:pStyle w:val="Info"/>
        <w:rPr>
          <w:b w:val="0"/>
          <w:bCs/>
        </w:rPr>
      </w:pPr>
      <w:r>
        <w:rPr>
          <w:b w:val="0"/>
          <w:bCs/>
        </w:rPr>
        <w:t>Campaign E-mail:</w:t>
      </w:r>
      <w:r>
        <w:rPr>
          <w:b w:val="0"/>
          <w:bCs/>
        </w:rPr>
        <w:tab/>
      </w:r>
    </w:p>
    <w:p w:rsidR="00A020C4" w:rsidRDefault="00A020C4" w:rsidP="00A020C4">
      <w:pPr>
        <w:pStyle w:val="Info"/>
      </w:pPr>
      <w:r>
        <w:rPr>
          <w:b w:val="0"/>
          <w:bCs/>
        </w:rPr>
        <w:t>Campaign Web site:</w:t>
      </w:r>
      <w:r>
        <w:tab/>
      </w:r>
    </w:p>
    <w:p w:rsidR="00A020C4" w:rsidRDefault="00A020C4" w:rsidP="00A020C4">
      <w:pPr>
        <w:pStyle w:val="Section"/>
        <w:rPr>
          <w:rFonts w:ascii="Times New Roman" w:hAnsi="Times New Roman"/>
          <w:b/>
          <w:bCs/>
        </w:rPr>
      </w:pPr>
      <w:r>
        <w:rPr>
          <w:rFonts w:ascii="Times New Roman" w:hAnsi="Times New Roman"/>
          <w:b/>
          <w:bCs/>
        </w:rPr>
        <w:t>Experience, philospohy and relationships</w:t>
      </w:r>
    </w:p>
    <w:p w:rsidR="00A020C4" w:rsidRPr="006337C2" w:rsidRDefault="00A020C4" w:rsidP="00A020C4">
      <w:pPr>
        <w:pStyle w:val="Question"/>
        <w:rPr>
          <w:b/>
          <w:bCs/>
        </w:rPr>
      </w:pPr>
      <w:r>
        <w:t>Please share with us accomplishments or experiences that would indicate your commitment to advancing an environmental agenda for East Hampton</w:t>
      </w:r>
      <w:r w:rsidR="007E2BED">
        <w:t>.</w:t>
      </w:r>
      <w:r>
        <w:t xml:space="preserve"> These may be professional or personal.</w:t>
      </w:r>
      <w:r>
        <w:br/>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tblGrid>
      <w:tr w:rsidR="00A020C4" w:rsidRPr="00C91817" w:rsidTr="004C6E78">
        <w:tc>
          <w:tcPr>
            <w:tcW w:w="8838" w:type="dxa"/>
          </w:tcPr>
          <w:p w:rsidR="009A2F93" w:rsidRPr="00C91817" w:rsidRDefault="009A2F93" w:rsidP="004C6E78">
            <w:pPr>
              <w:pStyle w:val="Question"/>
              <w:numPr>
                <w:ilvl w:val="0"/>
                <w:numId w:val="0"/>
              </w:numPr>
              <w:rPr>
                <w:b/>
                <w:bCs/>
              </w:rPr>
            </w:pPr>
          </w:p>
        </w:tc>
      </w:tr>
    </w:tbl>
    <w:p w:rsidR="00A020C4" w:rsidRPr="00D6456A" w:rsidRDefault="00A020C4" w:rsidP="00A020C4">
      <w:pPr>
        <w:pStyle w:val="Question"/>
      </w:pPr>
      <w:r w:rsidRPr="008A503C">
        <w:t>What do you believe is the role of town government regulation and enforcement in maintaining a clean, sustainable environment? W</w:t>
      </w:r>
      <w:r w:rsidRPr="008A503C">
        <w:rPr>
          <w:szCs w:val="42"/>
        </w:rPr>
        <w:t>hat, if any, changes are the most important?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A020C4" w:rsidTr="004C6E78">
        <w:tc>
          <w:tcPr>
            <w:tcW w:w="8856" w:type="dxa"/>
          </w:tcPr>
          <w:p w:rsidR="00A020C4" w:rsidRDefault="00A020C4" w:rsidP="004C6E78">
            <w:pPr>
              <w:pStyle w:val="Question"/>
              <w:numPr>
                <w:ilvl w:val="0"/>
                <w:numId w:val="0"/>
              </w:numPr>
            </w:pPr>
          </w:p>
        </w:tc>
      </w:tr>
    </w:tbl>
    <w:p w:rsidR="00A020C4" w:rsidRPr="006337C2" w:rsidRDefault="00A020C4" w:rsidP="00A020C4">
      <w:pPr>
        <w:pStyle w:val="Question"/>
        <w:rPr>
          <w:b/>
          <w:bCs/>
        </w:rPr>
      </w:pPr>
      <w:r w:rsidRPr="008A503C">
        <w:rPr>
          <w:szCs w:val="42"/>
        </w:rPr>
        <w:t>What resources, experts or opinions will you consult when making decisions that affect East Hampton Town’s environmenta</w:t>
      </w:r>
      <w:r>
        <w:rPr>
          <w:szCs w:val="42"/>
        </w:rPr>
        <w:t xml:space="preserve">l </w:t>
      </w:r>
      <w:r w:rsidRPr="008A503C">
        <w:rPr>
          <w:szCs w:val="42"/>
        </w:rPr>
        <w:t>resources?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A020C4" w:rsidTr="004C6E78">
        <w:tc>
          <w:tcPr>
            <w:tcW w:w="8856" w:type="dxa"/>
          </w:tcPr>
          <w:p w:rsidR="00A020C4" w:rsidRDefault="00A020C4" w:rsidP="004C6E78">
            <w:pPr>
              <w:pStyle w:val="Question"/>
              <w:numPr>
                <w:ilvl w:val="0"/>
                <w:numId w:val="0"/>
              </w:numPr>
            </w:pPr>
          </w:p>
        </w:tc>
      </w:tr>
    </w:tbl>
    <w:p w:rsidR="00A020C4" w:rsidRDefault="00A020C4" w:rsidP="00A020C4">
      <w:pPr>
        <w:pStyle w:val="Section"/>
        <w:rPr>
          <w:i/>
          <w:szCs w:val="38"/>
        </w:rPr>
      </w:pPr>
      <w:r>
        <w:rPr>
          <w:rFonts w:ascii="Times New Roman" w:hAnsi="Times New Roman"/>
          <w:b/>
          <w:bCs/>
        </w:rPr>
        <w:lastRenderedPageBreak/>
        <w:t xml:space="preserve">Issue Questions </w:t>
      </w:r>
      <w:r>
        <w:rPr>
          <w:rFonts w:ascii="Times New Roman" w:hAnsi="Times New Roman"/>
          <w:b/>
          <w:bCs/>
        </w:rPr>
        <w:br/>
      </w:r>
    </w:p>
    <w:p w:rsidR="00A020C4" w:rsidRPr="00855EDD" w:rsidRDefault="00A020C4" w:rsidP="00A020C4">
      <w:pPr>
        <w:widowControl w:val="0"/>
        <w:autoSpaceDE w:val="0"/>
        <w:autoSpaceDN w:val="0"/>
        <w:adjustRightInd w:val="0"/>
        <w:rPr>
          <w:szCs w:val="38"/>
          <w:u w:val="single"/>
        </w:rPr>
      </w:pPr>
      <w:r w:rsidRPr="00855EDD">
        <w:rPr>
          <w:szCs w:val="38"/>
          <w:u w:val="single"/>
        </w:rPr>
        <w:t>Coastal, Drinking and Surface Water</w:t>
      </w:r>
    </w:p>
    <w:p w:rsidR="00A020C4" w:rsidRDefault="00A020C4" w:rsidP="00A020C4">
      <w:pPr>
        <w:widowControl w:val="0"/>
        <w:autoSpaceDE w:val="0"/>
        <w:autoSpaceDN w:val="0"/>
        <w:adjustRightInd w:val="0"/>
        <w:rPr>
          <w:szCs w:val="38"/>
          <w:u w:val="single"/>
        </w:rPr>
      </w:pPr>
    </w:p>
    <w:p w:rsidR="00A020C4" w:rsidRPr="006337C2" w:rsidRDefault="00A020C4" w:rsidP="00A020C4">
      <w:pPr>
        <w:widowControl w:val="0"/>
        <w:numPr>
          <w:ilvl w:val="0"/>
          <w:numId w:val="4"/>
        </w:numPr>
        <w:autoSpaceDE w:val="0"/>
        <w:autoSpaceDN w:val="0"/>
        <w:adjustRightInd w:val="0"/>
        <w:rPr>
          <w:vanish/>
          <w:szCs w:val="38"/>
        </w:rPr>
      </w:pPr>
    </w:p>
    <w:p w:rsidR="00A020C4" w:rsidRPr="006337C2" w:rsidRDefault="00A020C4" w:rsidP="00A020C4">
      <w:pPr>
        <w:widowControl w:val="0"/>
        <w:numPr>
          <w:ilvl w:val="0"/>
          <w:numId w:val="4"/>
        </w:numPr>
        <w:autoSpaceDE w:val="0"/>
        <w:autoSpaceDN w:val="0"/>
        <w:adjustRightInd w:val="0"/>
        <w:rPr>
          <w:vanish/>
          <w:szCs w:val="38"/>
        </w:rPr>
      </w:pPr>
    </w:p>
    <w:p w:rsidR="00A020C4" w:rsidRPr="00D6456A" w:rsidRDefault="00DF6524" w:rsidP="00DF6524">
      <w:pPr>
        <w:widowControl w:val="0"/>
        <w:tabs>
          <w:tab w:val="left" w:pos="450"/>
        </w:tabs>
        <w:autoSpaceDE w:val="0"/>
        <w:autoSpaceDN w:val="0"/>
        <w:adjustRightInd w:val="0"/>
        <w:ind w:left="720" w:hanging="360"/>
        <w:rPr>
          <w:sz w:val="22"/>
          <w:szCs w:val="22"/>
        </w:rPr>
      </w:pPr>
      <w:r>
        <w:rPr>
          <w:sz w:val="22"/>
          <w:szCs w:val="22"/>
        </w:rPr>
        <w:t>4.</w:t>
      </w:r>
      <w:r>
        <w:rPr>
          <w:sz w:val="22"/>
          <w:szCs w:val="22"/>
        </w:rPr>
        <w:tab/>
      </w:r>
      <w:r w:rsidR="00A020C4" w:rsidRPr="00D6456A">
        <w:rPr>
          <w:sz w:val="22"/>
          <w:szCs w:val="22"/>
        </w:rPr>
        <w:t>In view of the extreme weather conditions as of late, what should East Hampton Town, as a coastal community, do in the short and long term to prepare for these changes?</w:t>
      </w:r>
    </w:p>
    <w:p w:rsidR="00A020C4" w:rsidRDefault="00A020C4" w:rsidP="00A020C4">
      <w:pPr>
        <w:widowControl w:val="0"/>
        <w:autoSpaceDE w:val="0"/>
        <w:autoSpaceDN w:val="0"/>
        <w:adjustRightInd w:val="0"/>
        <w:rPr>
          <w:szCs w:val="3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8"/>
      </w:tblGrid>
      <w:tr w:rsidR="00A020C4" w:rsidRPr="00C91817" w:rsidTr="004C6E78">
        <w:tc>
          <w:tcPr>
            <w:tcW w:w="8568" w:type="dxa"/>
          </w:tcPr>
          <w:p w:rsidR="00A020C4" w:rsidRPr="00C91817" w:rsidRDefault="00A020C4" w:rsidP="004C6E78">
            <w:pPr>
              <w:widowControl w:val="0"/>
              <w:autoSpaceDE w:val="0"/>
              <w:autoSpaceDN w:val="0"/>
              <w:adjustRightInd w:val="0"/>
              <w:rPr>
                <w:szCs w:val="38"/>
              </w:rPr>
            </w:pPr>
          </w:p>
          <w:p w:rsidR="00A020C4" w:rsidRPr="00C91817" w:rsidRDefault="00A020C4" w:rsidP="004C6E78">
            <w:pPr>
              <w:widowControl w:val="0"/>
              <w:autoSpaceDE w:val="0"/>
              <w:autoSpaceDN w:val="0"/>
              <w:adjustRightInd w:val="0"/>
              <w:rPr>
                <w:szCs w:val="38"/>
              </w:rPr>
            </w:pPr>
          </w:p>
        </w:tc>
      </w:tr>
    </w:tbl>
    <w:p w:rsidR="00A020C4" w:rsidRPr="008A503C" w:rsidRDefault="00A020C4" w:rsidP="00A020C4">
      <w:pPr>
        <w:widowControl w:val="0"/>
        <w:autoSpaceDE w:val="0"/>
        <w:autoSpaceDN w:val="0"/>
        <w:adjustRightInd w:val="0"/>
        <w:rPr>
          <w:szCs w:val="38"/>
        </w:rPr>
      </w:pPr>
    </w:p>
    <w:p w:rsidR="00A020C4" w:rsidRPr="00D6456A" w:rsidRDefault="00A020C4" w:rsidP="00A020C4">
      <w:pPr>
        <w:widowControl w:val="0"/>
        <w:autoSpaceDE w:val="0"/>
        <w:autoSpaceDN w:val="0"/>
        <w:adjustRightInd w:val="0"/>
        <w:rPr>
          <w:sz w:val="22"/>
          <w:szCs w:val="22"/>
        </w:rPr>
      </w:pPr>
    </w:p>
    <w:p w:rsidR="00A020C4" w:rsidRPr="00D6456A" w:rsidRDefault="00DF6524" w:rsidP="00DF6524">
      <w:pPr>
        <w:widowControl w:val="0"/>
        <w:autoSpaceDE w:val="0"/>
        <w:autoSpaceDN w:val="0"/>
        <w:adjustRightInd w:val="0"/>
        <w:ind w:left="720" w:hanging="360"/>
        <w:rPr>
          <w:sz w:val="22"/>
          <w:szCs w:val="22"/>
        </w:rPr>
      </w:pPr>
      <w:r>
        <w:rPr>
          <w:sz w:val="22"/>
          <w:szCs w:val="22"/>
        </w:rPr>
        <w:t>5.</w:t>
      </w:r>
      <w:r>
        <w:rPr>
          <w:sz w:val="22"/>
          <w:szCs w:val="22"/>
        </w:rPr>
        <w:tab/>
      </w:r>
      <w:r w:rsidR="00A020C4" w:rsidRPr="00D6456A">
        <w:rPr>
          <w:sz w:val="22"/>
          <w:szCs w:val="22"/>
        </w:rPr>
        <w:t xml:space="preserve">Do you believe current Town policies adequately protect drinking water quality and sustainability? </w:t>
      </w:r>
      <w:r w:rsidR="00A020C4">
        <w:rPr>
          <w:sz w:val="22"/>
          <w:szCs w:val="22"/>
        </w:rPr>
        <w:t>If not, w</w:t>
      </w:r>
      <w:r w:rsidR="00A020C4" w:rsidRPr="00D6456A">
        <w:rPr>
          <w:sz w:val="22"/>
          <w:szCs w:val="22"/>
        </w:rPr>
        <w:t xml:space="preserve">hat, if any, policy changes would you support? </w:t>
      </w:r>
    </w:p>
    <w:p w:rsidR="00A020C4" w:rsidRDefault="00A020C4" w:rsidP="00A020C4">
      <w:pPr>
        <w:widowControl w:val="0"/>
        <w:autoSpaceDE w:val="0"/>
        <w:autoSpaceDN w:val="0"/>
        <w:adjustRightInd w:val="0"/>
        <w:rPr>
          <w:szCs w:val="3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8"/>
      </w:tblGrid>
      <w:tr w:rsidR="00A020C4" w:rsidRPr="00C91817" w:rsidTr="004C6E78">
        <w:tc>
          <w:tcPr>
            <w:tcW w:w="8568" w:type="dxa"/>
          </w:tcPr>
          <w:p w:rsidR="00A020C4" w:rsidRPr="00C91817" w:rsidRDefault="00A020C4" w:rsidP="004C6E78">
            <w:pPr>
              <w:widowControl w:val="0"/>
              <w:autoSpaceDE w:val="0"/>
              <w:autoSpaceDN w:val="0"/>
              <w:adjustRightInd w:val="0"/>
              <w:rPr>
                <w:szCs w:val="38"/>
              </w:rPr>
            </w:pPr>
          </w:p>
          <w:p w:rsidR="00A020C4" w:rsidRPr="00C91817" w:rsidRDefault="00A020C4" w:rsidP="004C6E78">
            <w:pPr>
              <w:widowControl w:val="0"/>
              <w:autoSpaceDE w:val="0"/>
              <w:autoSpaceDN w:val="0"/>
              <w:adjustRightInd w:val="0"/>
              <w:ind w:left="-378"/>
              <w:rPr>
                <w:szCs w:val="38"/>
              </w:rPr>
            </w:pPr>
          </w:p>
        </w:tc>
      </w:tr>
    </w:tbl>
    <w:p w:rsidR="00A020C4" w:rsidRPr="008A503C" w:rsidRDefault="00A020C4" w:rsidP="00A020C4">
      <w:pPr>
        <w:widowControl w:val="0"/>
        <w:autoSpaceDE w:val="0"/>
        <w:autoSpaceDN w:val="0"/>
        <w:adjustRightInd w:val="0"/>
        <w:rPr>
          <w:szCs w:val="38"/>
        </w:rPr>
      </w:pPr>
    </w:p>
    <w:p w:rsidR="00A020C4" w:rsidRPr="00D6456A" w:rsidDel="007E2BED" w:rsidRDefault="00A020C4" w:rsidP="00A020C4">
      <w:pPr>
        <w:widowControl w:val="0"/>
        <w:autoSpaceDE w:val="0"/>
        <w:autoSpaceDN w:val="0"/>
        <w:adjustRightInd w:val="0"/>
        <w:rPr>
          <w:sz w:val="22"/>
          <w:szCs w:val="22"/>
        </w:rPr>
      </w:pPr>
    </w:p>
    <w:p w:rsidR="00A020C4" w:rsidRPr="00D6456A" w:rsidRDefault="00A020C4" w:rsidP="00A020C4">
      <w:pPr>
        <w:widowControl w:val="0"/>
        <w:autoSpaceDE w:val="0"/>
        <w:autoSpaceDN w:val="0"/>
        <w:adjustRightInd w:val="0"/>
        <w:rPr>
          <w:sz w:val="22"/>
          <w:szCs w:val="22"/>
        </w:rPr>
      </w:pPr>
    </w:p>
    <w:p w:rsidR="007E2BED" w:rsidRPr="00DF6524" w:rsidRDefault="00DF6524" w:rsidP="00DF6524">
      <w:pPr>
        <w:widowControl w:val="0"/>
        <w:autoSpaceDE w:val="0"/>
        <w:autoSpaceDN w:val="0"/>
        <w:adjustRightInd w:val="0"/>
        <w:ind w:left="720" w:hanging="360"/>
        <w:rPr>
          <w:sz w:val="22"/>
          <w:szCs w:val="22"/>
        </w:rPr>
      </w:pPr>
      <w:r>
        <w:rPr>
          <w:sz w:val="22"/>
          <w:szCs w:val="22"/>
        </w:rPr>
        <w:t>6.</w:t>
      </w:r>
      <w:r>
        <w:rPr>
          <w:sz w:val="22"/>
          <w:szCs w:val="22"/>
        </w:rPr>
        <w:tab/>
      </w:r>
      <w:r w:rsidR="007E2BED" w:rsidRPr="00DF6524">
        <w:rPr>
          <w:sz w:val="22"/>
          <w:szCs w:val="22"/>
        </w:rPr>
        <w:t xml:space="preserve">Periodically, East Hampton Town’s bays and creeks are closed to shell fishing or swimming due to poor water quality. Some water bodies do not meet Federal EPA MS4 storm water protection standards. </w:t>
      </w:r>
    </w:p>
    <w:p w:rsidR="00523AC0" w:rsidRDefault="00A020C4" w:rsidP="00523AC0">
      <w:pPr>
        <w:widowControl w:val="0"/>
        <w:autoSpaceDE w:val="0"/>
        <w:autoSpaceDN w:val="0"/>
        <w:adjustRightInd w:val="0"/>
        <w:ind w:left="720"/>
        <w:rPr>
          <w:sz w:val="22"/>
          <w:szCs w:val="22"/>
        </w:rPr>
      </w:pPr>
      <w:r w:rsidRPr="00D6456A">
        <w:rPr>
          <w:sz w:val="22"/>
          <w:szCs w:val="22"/>
        </w:rPr>
        <w:t>What concrete ac</w:t>
      </w:r>
      <w:r w:rsidR="0005770A">
        <w:rPr>
          <w:sz w:val="22"/>
          <w:szCs w:val="22"/>
        </w:rPr>
        <w:t xml:space="preserve">tions will you support </w:t>
      </w:r>
      <w:r w:rsidRPr="00D6456A">
        <w:rPr>
          <w:sz w:val="22"/>
          <w:szCs w:val="22"/>
        </w:rPr>
        <w:t>to improve the quality of our surface waters?</w:t>
      </w:r>
    </w:p>
    <w:p w:rsidR="00A020C4" w:rsidRDefault="00A020C4" w:rsidP="00A020C4">
      <w:pPr>
        <w:widowControl w:val="0"/>
        <w:autoSpaceDE w:val="0"/>
        <w:autoSpaceDN w:val="0"/>
        <w:adjustRightInd w:val="0"/>
        <w:rPr>
          <w:szCs w:val="38"/>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0"/>
      </w:tblGrid>
      <w:tr w:rsidR="00A020C4" w:rsidRPr="00C91817" w:rsidTr="004C6E78">
        <w:tc>
          <w:tcPr>
            <w:tcW w:w="8550" w:type="dxa"/>
          </w:tcPr>
          <w:p w:rsidR="00A020C4" w:rsidRPr="00C91817" w:rsidRDefault="00A020C4" w:rsidP="004C6E78">
            <w:pPr>
              <w:widowControl w:val="0"/>
              <w:autoSpaceDE w:val="0"/>
              <w:autoSpaceDN w:val="0"/>
              <w:adjustRightInd w:val="0"/>
              <w:rPr>
                <w:szCs w:val="38"/>
              </w:rPr>
            </w:pPr>
          </w:p>
          <w:p w:rsidR="00A020C4" w:rsidRPr="00C91817" w:rsidRDefault="00A020C4" w:rsidP="004C6E78">
            <w:pPr>
              <w:widowControl w:val="0"/>
              <w:autoSpaceDE w:val="0"/>
              <w:autoSpaceDN w:val="0"/>
              <w:adjustRightInd w:val="0"/>
              <w:rPr>
                <w:szCs w:val="38"/>
              </w:rPr>
            </w:pPr>
          </w:p>
        </w:tc>
      </w:tr>
    </w:tbl>
    <w:p w:rsidR="00A020C4" w:rsidRPr="008A503C" w:rsidRDefault="00A020C4" w:rsidP="00A020C4">
      <w:pPr>
        <w:widowControl w:val="0"/>
        <w:autoSpaceDE w:val="0"/>
        <w:autoSpaceDN w:val="0"/>
        <w:adjustRightInd w:val="0"/>
        <w:rPr>
          <w:szCs w:val="38"/>
        </w:rPr>
      </w:pPr>
    </w:p>
    <w:p w:rsidR="00A020C4" w:rsidRPr="008A503C" w:rsidRDefault="00A020C4" w:rsidP="00A020C4">
      <w:pPr>
        <w:widowControl w:val="0"/>
        <w:autoSpaceDE w:val="0"/>
        <w:autoSpaceDN w:val="0"/>
        <w:adjustRightInd w:val="0"/>
        <w:rPr>
          <w:szCs w:val="38"/>
          <w:u w:val="single"/>
        </w:rPr>
      </w:pPr>
    </w:p>
    <w:p w:rsidR="00A020C4" w:rsidRPr="00855EDD" w:rsidRDefault="00A020C4" w:rsidP="00A020C4">
      <w:pPr>
        <w:widowControl w:val="0"/>
        <w:autoSpaceDE w:val="0"/>
        <w:autoSpaceDN w:val="0"/>
        <w:adjustRightInd w:val="0"/>
        <w:rPr>
          <w:szCs w:val="38"/>
        </w:rPr>
      </w:pPr>
      <w:r w:rsidRPr="00855EDD">
        <w:rPr>
          <w:szCs w:val="38"/>
          <w:u w:val="single"/>
        </w:rPr>
        <w:t>Land Preservation</w:t>
      </w:r>
    </w:p>
    <w:p w:rsidR="00A020C4" w:rsidRDefault="00A020C4" w:rsidP="00A020C4">
      <w:pPr>
        <w:widowControl w:val="0"/>
        <w:autoSpaceDE w:val="0"/>
        <w:autoSpaceDN w:val="0"/>
        <w:adjustRightInd w:val="0"/>
        <w:rPr>
          <w:szCs w:val="38"/>
        </w:rPr>
      </w:pPr>
    </w:p>
    <w:p w:rsidR="00A020C4" w:rsidRPr="00D6456A" w:rsidRDefault="00A020C4" w:rsidP="00A020C4">
      <w:pPr>
        <w:widowControl w:val="0"/>
        <w:autoSpaceDE w:val="0"/>
        <w:autoSpaceDN w:val="0"/>
        <w:adjustRightInd w:val="0"/>
        <w:rPr>
          <w:sz w:val="22"/>
          <w:szCs w:val="22"/>
        </w:rPr>
      </w:pPr>
      <w:r w:rsidRPr="00D6456A">
        <w:rPr>
          <w:sz w:val="22"/>
          <w:szCs w:val="22"/>
        </w:rPr>
        <w:t xml:space="preserve">Public land preservation protects our drinking water </w:t>
      </w:r>
      <w:r>
        <w:rPr>
          <w:sz w:val="22"/>
          <w:szCs w:val="22"/>
        </w:rPr>
        <w:t xml:space="preserve">supply </w:t>
      </w:r>
      <w:r w:rsidRPr="00D6456A">
        <w:rPr>
          <w:sz w:val="22"/>
          <w:szCs w:val="22"/>
        </w:rPr>
        <w:t xml:space="preserve">and </w:t>
      </w:r>
      <w:r>
        <w:rPr>
          <w:sz w:val="22"/>
          <w:szCs w:val="22"/>
        </w:rPr>
        <w:t xml:space="preserve">improves </w:t>
      </w:r>
      <w:r w:rsidRPr="00D6456A">
        <w:rPr>
          <w:sz w:val="22"/>
          <w:szCs w:val="22"/>
        </w:rPr>
        <w:t>drinking water</w:t>
      </w:r>
      <w:r>
        <w:rPr>
          <w:sz w:val="22"/>
          <w:szCs w:val="22"/>
        </w:rPr>
        <w:t xml:space="preserve"> quality</w:t>
      </w:r>
      <w:r w:rsidRPr="00D6456A">
        <w:rPr>
          <w:sz w:val="22"/>
          <w:szCs w:val="22"/>
        </w:rPr>
        <w:t>, quality of life, tax rates and property values in the Town of East Hampton.</w:t>
      </w:r>
    </w:p>
    <w:p w:rsidR="00A020C4" w:rsidRPr="00D6456A" w:rsidRDefault="00A020C4" w:rsidP="00A020C4">
      <w:pPr>
        <w:widowControl w:val="0"/>
        <w:autoSpaceDE w:val="0"/>
        <w:autoSpaceDN w:val="0"/>
        <w:adjustRightInd w:val="0"/>
        <w:rPr>
          <w:sz w:val="22"/>
          <w:szCs w:val="22"/>
        </w:rPr>
      </w:pPr>
    </w:p>
    <w:p w:rsidR="00A020C4" w:rsidRDefault="00DF6524" w:rsidP="00DF6524">
      <w:pPr>
        <w:widowControl w:val="0"/>
        <w:autoSpaceDE w:val="0"/>
        <w:autoSpaceDN w:val="0"/>
        <w:adjustRightInd w:val="0"/>
        <w:ind w:left="720" w:hanging="360"/>
        <w:rPr>
          <w:sz w:val="22"/>
          <w:szCs w:val="22"/>
        </w:rPr>
      </w:pPr>
      <w:r>
        <w:rPr>
          <w:sz w:val="22"/>
          <w:szCs w:val="22"/>
        </w:rPr>
        <w:t>7.</w:t>
      </w:r>
      <w:r>
        <w:rPr>
          <w:sz w:val="22"/>
          <w:szCs w:val="22"/>
        </w:rPr>
        <w:tab/>
      </w:r>
      <w:r w:rsidR="00A020C4" w:rsidRPr="00D6456A">
        <w:rPr>
          <w:sz w:val="22"/>
          <w:szCs w:val="22"/>
        </w:rPr>
        <w:t>Should the Town continue to use the Community Preservation Fund to purchase land? If so, what</w:t>
      </w:r>
      <w:r w:rsidR="0005770A">
        <w:rPr>
          <w:sz w:val="22"/>
          <w:szCs w:val="22"/>
        </w:rPr>
        <w:t xml:space="preserve"> changes, if any, would you support in</w:t>
      </w:r>
      <w:r w:rsidR="00A020C4" w:rsidRPr="00D6456A">
        <w:rPr>
          <w:sz w:val="22"/>
          <w:szCs w:val="22"/>
        </w:rPr>
        <w:t xml:space="preserve"> land preservation polic</w:t>
      </w:r>
      <w:r w:rsidR="002972EA">
        <w:rPr>
          <w:sz w:val="22"/>
          <w:szCs w:val="22"/>
        </w:rPr>
        <w:t>y</w:t>
      </w:r>
      <w:r w:rsidR="00A020C4" w:rsidRPr="00D6456A">
        <w:rPr>
          <w:sz w:val="22"/>
          <w:szCs w:val="22"/>
        </w:rPr>
        <w:t xml:space="preserve"> or practice? If not, what funding mechanism do you propose ought to replace it?</w:t>
      </w:r>
    </w:p>
    <w:p w:rsidR="00A020C4" w:rsidRDefault="00A020C4" w:rsidP="00A020C4">
      <w:pPr>
        <w:widowControl w:val="0"/>
        <w:autoSpaceDE w:val="0"/>
        <w:autoSpaceDN w:val="0"/>
        <w:adjustRightInd w:val="0"/>
        <w:rPr>
          <w:sz w:val="22"/>
          <w:szCs w:val="22"/>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0"/>
      </w:tblGrid>
      <w:tr w:rsidR="00A020C4" w:rsidRPr="00855EDD" w:rsidTr="004C6E78">
        <w:tc>
          <w:tcPr>
            <w:tcW w:w="8550" w:type="dxa"/>
          </w:tcPr>
          <w:p w:rsidR="00A020C4" w:rsidRPr="00855EDD" w:rsidRDefault="00A020C4" w:rsidP="004C6E78">
            <w:pPr>
              <w:widowControl w:val="0"/>
              <w:autoSpaceDE w:val="0"/>
              <w:autoSpaceDN w:val="0"/>
              <w:adjustRightInd w:val="0"/>
            </w:pPr>
          </w:p>
          <w:p w:rsidR="00A020C4" w:rsidRPr="00855EDD" w:rsidRDefault="00A020C4" w:rsidP="004C6E78">
            <w:pPr>
              <w:widowControl w:val="0"/>
              <w:autoSpaceDE w:val="0"/>
              <w:autoSpaceDN w:val="0"/>
              <w:adjustRightInd w:val="0"/>
              <w:ind w:left="540"/>
            </w:pPr>
          </w:p>
        </w:tc>
      </w:tr>
    </w:tbl>
    <w:p w:rsidR="00A020C4" w:rsidRPr="00D6456A" w:rsidRDefault="00A020C4" w:rsidP="00A020C4">
      <w:pPr>
        <w:widowControl w:val="0"/>
        <w:autoSpaceDE w:val="0"/>
        <w:autoSpaceDN w:val="0"/>
        <w:adjustRightInd w:val="0"/>
        <w:rPr>
          <w:sz w:val="22"/>
          <w:szCs w:val="22"/>
        </w:rPr>
      </w:pPr>
    </w:p>
    <w:p w:rsidR="002972EA" w:rsidRDefault="002972EA" w:rsidP="00A020C4">
      <w:pPr>
        <w:widowControl w:val="0"/>
        <w:autoSpaceDE w:val="0"/>
        <w:autoSpaceDN w:val="0"/>
        <w:adjustRightInd w:val="0"/>
        <w:rPr>
          <w:szCs w:val="38"/>
          <w:u w:val="single"/>
        </w:rPr>
      </w:pPr>
    </w:p>
    <w:p w:rsidR="00A020C4" w:rsidRDefault="00A020C4" w:rsidP="00A020C4">
      <w:pPr>
        <w:widowControl w:val="0"/>
        <w:autoSpaceDE w:val="0"/>
        <w:autoSpaceDN w:val="0"/>
        <w:adjustRightInd w:val="0"/>
        <w:rPr>
          <w:szCs w:val="38"/>
          <w:u w:val="single"/>
        </w:rPr>
      </w:pPr>
      <w:r w:rsidRPr="00855EDD">
        <w:rPr>
          <w:szCs w:val="38"/>
          <w:u w:val="single"/>
        </w:rPr>
        <w:t>Dark and Quiet Skies</w:t>
      </w:r>
    </w:p>
    <w:p w:rsidR="007E2BED" w:rsidRDefault="007E2BED" w:rsidP="00A020C4">
      <w:pPr>
        <w:widowControl w:val="0"/>
        <w:autoSpaceDE w:val="0"/>
        <w:autoSpaceDN w:val="0"/>
        <w:adjustRightInd w:val="0"/>
        <w:rPr>
          <w:szCs w:val="38"/>
          <w:u w:val="single"/>
        </w:rPr>
      </w:pPr>
    </w:p>
    <w:p w:rsidR="00523AC0" w:rsidRPr="00DF6524" w:rsidRDefault="00DF6524" w:rsidP="00DF6524">
      <w:pPr>
        <w:widowControl w:val="0"/>
        <w:autoSpaceDE w:val="0"/>
        <w:autoSpaceDN w:val="0"/>
        <w:adjustRightInd w:val="0"/>
        <w:ind w:left="720" w:hanging="360"/>
        <w:rPr>
          <w:sz w:val="22"/>
          <w:szCs w:val="22"/>
        </w:rPr>
      </w:pPr>
      <w:r>
        <w:rPr>
          <w:sz w:val="22"/>
          <w:szCs w:val="22"/>
        </w:rPr>
        <w:t>8.</w:t>
      </w:r>
      <w:r>
        <w:rPr>
          <w:sz w:val="22"/>
          <w:szCs w:val="22"/>
        </w:rPr>
        <w:tab/>
      </w:r>
      <w:r w:rsidR="007E2BED" w:rsidRPr="00DF6524">
        <w:rPr>
          <w:sz w:val="22"/>
          <w:szCs w:val="22"/>
        </w:rPr>
        <w:t>In 2006 the Town passed the "Smart Lighting" law which enhanced previous legislation addressing light pollution. What are the most import</w:t>
      </w:r>
      <w:r w:rsidR="00CA66A1" w:rsidRPr="00DF6524">
        <w:rPr>
          <w:sz w:val="22"/>
          <w:szCs w:val="22"/>
        </w:rPr>
        <w:t>ant benefits (if any) and short</w:t>
      </w:r>
      <w:r w:rsidR="007E2BED" w:rsidRPr="00DF6524">
        <w:rPr>
          <w:sz w:val="22"/>
          <w:szCs w:val="22"/>
        </w:rPr>
        <w:t>comings (if any) of the Smart Lighting law? What actions would you support to expand or modify the enforcement of this law</w:t>
      </w:r>
      <w:r w:rsidR="00523AC0" w:rsidRPr="00DF6524">
        <w:rPr>
          <w:sz w:val="22"/>
          <w:szCs w:val="22"/>
        </w:rPr>
        <w:t>?</w:t>
      </w:r>
    </w:p>
    <w:p w:rsidR="007E2BED" w:rsidRDefault="007E2BED" w:rsidP="00A020C4">
      <w:pPr>
        <w:widowControl w:val="0"/>
        <w:autoSpaceDE w:val="0"/>
        <w:autoSpaceDN w:val="0"/>
        <w:adjustRightInd w:val="0"/>
        <w:rPr>
          <w:szCs w:val="38"/>
          <w:u w:val="single"/>
        </w:rPr>
      </w:pPr>
    </w:p>
    <w:p w:rsidR="007E2BED" w:rsidRPr="00855EDD" w:rsidRDefault="007E2BED" w:rsidP="00A020C4">
      <w:pPr>
        <w:widowControl w:val="0"/>
        <w:autoSpaceDE w:val="0"/>
        <w:autoSpaceDN w:val="0"/>
        <w:adjustRightInd w:val="0"/>
        <w:rPr>
          <w:szCs w:val="38"/>
        </w:rPr>
      </w:pPr>
    </w:p>
    <w:p w:rsidR="00A020C4" w:rsidRPr="00D6456A" w:rsidRDefault="00A020C4" w:rsidP="00A020C4">
      <w:pPr>
        <w:pStyle w:val="NormalWeb"/>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0"/>
      </w:tblGrid>
      <w:tr w:rsidR="00A020C4" w:rsidRPr="00C91817" w:rsidTr="004C6E78">
        <w:tc>
          <w:tcPr>
            <w:tcW w:w="8550" w:type="dxa"/>
          </w:tcPr>
          <w:p w:rsidR="007E2BED" w:rsidRDefault="007E2BED" w:rsidP="007E2BED">
            <w:pPr>
              <w:widowControl w:val="0"/>
              <w:autoSpaceDE w:val="0"/>
              <w:autoSpaceDN w:val="0"/>
              <w:adjustRightInd w:val="0"/>
            </w:pPr>
          </w:p>
          <w:p w:rsidR="007E2BED" w:rsidRDefault="007E2BED" w:rsidP="007E2BED">
            <w:pPr>
              <w:widowControl w:val="0"/>
              <w:autoSpaceDE w:val="0"/>
              <w:autoSpaceDN w:val="0"/>
              <w:adjustRightInd w:val="0"/>
            </w:pPr>
          </w:p>
          <w:p w:rsidR="00A020C4" w:rsidRPr="00C91817" w:rsidRDefault="00A020C4" w:rsidP="007E2BED">
            <w:pPr>
              <w:widowControl w:val="0"/>
              <w:autoSpaceDE w:val="0"/>
              <w:autoSpaceDN w:val="0"/>
              <w:adjustRightInd w:val="0"/>
              <w:rPr>
                <w:szCs w:val="38"/>
              </w:rPr>
            </w:pPr>
          </w:p>
        </w:tc>
      </w:tr>
    </w:tbl>
    <w:p w:rsidR="00A020C4" w:rsidRPr="008A503C" w:rsidRDefault="00A020C4" w:rsidP="00A020C4">
      <w:pPr>
        <w:widowControl w:val="0"/>
        <w:autoSpaceDE w:val="0"/>
        <w:autoSpaceDN w:val="0"/>
        <w:adjustRightInd w:val="0"/>
        <w:rPr>
          <w:szCs w:val="38"/>
        </w:rPr>
      </w:pPr>
    </w:p>
    <w:p w:rsidR="00A020C4" w:rsidRPr="008A503C" w:rsidRDefault="00A020C4" w:rsidP="00A020C4">
      <w:pPr>
        <w:widowControl w:val="0"/>
        <w:autoSpaceDE w:val="0"/>
        <w:autoSpaceDN w:val="0"/>
        <w:adjustRightInd w:val="0"/>
        <w:rPr>
          <w:szCs w:val="38"/>
        </w:rPr>
      </w:pPr>
      <w:r w:rsidRPr="008A503C">
        <w:rPr>
          <w:szCs w:val="38"/>
        </w:rPr>
        <w:t xml:space="preserve"> </w:t>
      </w:r>
    </w:p>
    <w:p w:rsidR="00523AC0" w:rsidRDefault="00DF6524" w:rsidP="00DF6524">
      <w:pPr>
        <w:widowControl w:val="0"/>
        <w:autoSpaceDE w:val="0"/>
        <w:autoSpaceDN w:val="0"/>
        <w:adjustRightInd w:val="0"/>
        <w:ind w:left="720" w:hanging="360"/>
        <w:rPr>
          <w:sz w:val="22"/>
          <w:szCs w:val="22"/>
        </w:rPr>
      </w:pPr>
      <w:r>
        <w:rPr>
          <w:sz w:val="22"/>
          <w:szCs w:val="22"/>
        </w:rPr>
        <w:t>9.</w:t>
      </w:r>
      <w:r>
        <w:rPr>
          <w:sz w:val="22"/>
          <w:szCs w:val="22"/>
        </w:rPr>
        <w:tab/>
      </w:r>
      <w:r w:rsidR="00A020C4" w:rsidRPr="00BE6754">
        <w:rPr>
          <w:sz w:val="22"/>
          <w:szCs w:val="22"/>
        </w:rPr>
        <w:t>Noise pollution caused by air</w:t>
      </w:r>
      <w:r w:rsidR="00A020C4">
        <w:rPr>
          <w:sz w:val="22"/>
          <w:szCs w:val="22"/>
        </w:rPr>
        <w:t xml:space="preserve">craft, particularly helicopters, </w:t>
      </w:r>
      <w:r w:rsidR="00A020C4" w:rsidRPr="00BE6754">
        <w:rPr>
          <w:sz w:val="22"/>
          <w:szCs w:val="22"/>
        </w:rPr>
        <w:t>has been a source of compla</w:t>
      </w:r>
      <w:r w:rsidR="002972EA">
        <w:rPr>
          <w:sz w:val="22"/>
          <w:szCs w:val="22"/>
        </w:rPr>
        <w:t xml:space="preserve">ints from </w:t>
      </w:r>
      <w:r w:rsidR="00A020C4">
        <w:rPr>
          <w:sz w:val="22"/>
          <w:szCs w:val="22"/>
        </w:rPr>
        <w:t>residents</w:t>
      </w:r>
      <w:r w:rsidR="00A020C4" w:rsidRPr="00BE6754">
        <w:rPr>
          <w:sz w:val="22"/>
          <w:szCs w:val="22"/>
        </w:rPr>
        <w:t xml:space="preserve"> for many years.  Because of financial agreements with the FAA, the Town government currently has little control over East Hampton airspace. </w:t>
      </w:r>
      <w:r w:rsidR="00A020C4">
        <w:rPr>
          <w:sz w:val="22"/>
          <w:szCs w:val="22"/>
        </w:rPr>
        <w:t xml:space="preserve"> How will you address these complaints? W</w:t>
      </w:r>
      <w:r w:rsidR="00A020C4" w:rsidRPr="00D6456A">
        <w:rPr>
          <w:sz w:val="22"/>
          <w:szCs w:val="22"/>
        </w:rPr>
        <w:t>hat specific rules would you like to see enacted?</w:t>
      </w:r>
    </w:p>
    <w:p w:rsidR="00A020C4" w:rsidRDefault="00A020C4" w:rsidP="00A020C4">
      <w:pPr>
        <w:widowControl w:val="0"/>
        <w:autoSpaceDE w:val="0"/>
        <w:autoSpaceDN w:val="0"/>
        <w:adjustRightInd w:val="0"/>
        <w:rPr>
          <w:szCs w:val="3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0"/>
      </w:tblGrid>
      <w:tr w:rsidR="00A020C4" w:rsidRPr="00C91817" w:rsidTr="004C6E78">
        <w:tc>
          <w:tcPr>
            <w:tcW w:w="8550" w:type="dxa"/>
          </w:tcPr>
          <w:p w:rsidR="00A020C4" w:rsidRPr="00C91817" w:rsidRDefault="00A020C4" w:rsidP="004C6E78">
            <w:pPr>
              <w:widowControl w:val="0"/>
              <w:autoSpaceDE w:val="0"/>
              <w:autoSpaceDN w:val="0"/>
              <w:adjustRightInd w:val="0"/>
              <w:rPr>
                <w:szCs w:val="38"/>
              </w:rPr>
            </w:pPr>
          </w:p>
          <w:p w:rsidR="00A020C4" w:rsidRDefault="00A020C4" w:rsidP="004C6E78">
            <w:pPr>
              <w:widowControl w:val="0"/>
              <w:autoSpaceDE w:val="0"/>
              <w:autoSpaceDN w:val="0"/>
              <w:adjustRightInd w:val="0"/>
              <w:rPr>
                <w:szCs w:val="38"/>
              </w:rPr>
            </w:pPr>
          </w:p>
          <w:p w:rsidR="007E2BED" w:rsidRPr="00C91817" w:rsidRDefault="007E2BED" w:rsidP="004C6E78">
            <w:pPr>
              <w:widowControl w:val="0"/>
              <w:autoSpaceDE w:val="0"/>
              <w:autoSpaceDN w:val="0"/>
              <w:adjustRightInd w:val="0"/>
              <w:rPr>
                <w:szCs w:val="38"/>
              </w:rPr>
            </w:pPr>
          </w:p>
        </w:tc>
      </w:tr>
    </w:tbl>
    <w:p w:rsidR="00A020C4" w:rsidRPr="008A503C" w:rsidRDefault="00A020C4" w:rsidP="00A020C4">
      <w:pPr>
        <w:widowControl w:val="0"/>
        <w:autoSpaceDE w:val="0"/>
        <w:autoSpaceDN w:val="0"/>
        <w:adjustRightInd w:val="0"/>
        <w:rPr>
          <w:szCs w:val="38"/>
        </w:rPr>
      </w:pPr>
    </w:p>
    <w:p w:rsidR="00A020C4" w:rsidRPr="00855EDD" w:rsidRDefault="00A020C4" w:rsidP="00A020C4">
      <w:pPr>
        <w:widowControl w:val="0"/>
        <w:autoSpaceDE w:val="0"/>
        <w:autoSpaceDN w:val="0"/>
        <w:adjustRightInd w:val="0"/>
      </w:pPr>
    </w:p>
    <w:p w:rsidR="00A020C4" w:rsidRPr="00855EDD" w:rsidRDefault="00A020C4" w:rsidP="00A020C4">
      <w:pPr>
        <w:widowControl w:val="0"/>
        <w:autoSpaceDE w:val="0"/>
        <w:autoSpaceDN w:val="0"/>
        <w:adjustRightInd w:val="0"/>
        <w:rPr>
          <w:szCs w:val="38"/>
          <w:u w:val="single"/>
        </w:rPr>
      </w:pPr>
      <w:r w:rsidRPr="00855EDD">
        <w:rPr>
          <w:szCs w:val="38"/>
          <w:u w:val="single"/>
        </w:rPr>
        <w:t>Government Planning and Enforcement</w:t>
      </w:r>
    </w:p>
    <w:p w:rsidR="00A020C4" w:rsidRPr="008A503C" w:rsidRDefault="00A020C4" w:rsidP="00A020C4">
      <w:pPr>
        <w:widowControl w:val="0"/>
        <w:autoSpaceDE w:val="0"/>
        <w:autoSpaceDN w:val="0"/>
        <w:adjustRightInd w:val="0"/>
        <w:rPr>
          <w:szCs w:val="38"/>
        </w:rPr>
      </w:pPr>
    </w:p>
    <w:p w:rsidR="00A020C4" w:rsidRPr="00D6456A" w:rsidRDefault="00A020C4" w:rsidP="00A020C4">
      <w:pPr>
        <w:widowControl w:val="0"/>
        <w:autoSpaceDE w:val="0"/>
        <w:autoSpaceDN w:val="0"/>
        <w:adjustRightInd w:val="0"/>
        <w:rPr>
          <w:sz w:val="22"/>
          <w:szCs w:val="22"/>
        </w:rPr>
      </w:pPr>
      <w:r w:rsidRPr="00D6456A">
        <w:rPr>
          <w:sz w:val="22"/>
          <w:szCs w:val="22"/>
        </w:rPr>
        <w:t xml:space="preserve">Historically, East Hampton has been a national leader in community and environmental planning and open space preservation. </w:t>
      </w:r>
    </w:p>
    <w:p w:rsidR="00A020C4" w:rsidRPr="00D6456A" w:rsidRDefault="00A020C4" w:rsidP="00A020C4">
      <w:pPr>
        <w:widowControl w:val="0"/>
        <w:autoSpaceDE w:val="0"/>
        <w:autoSpaceDN w:val="0"/>
        <w:adjustRightInd w:val="0"/>
        <w:rPr>
          <w:sz w:val="22"/>
          <w:szCs w:val="22"/>
        </w:rPr>
      </w:pPr>
    </w:p>
    <w:p w:rsidR="00523AC0" w:rsidRDefault="00DF6524" w:rsidP="00DF6524">
      <w:pPr>
        <w:widowControl w:val="0"/>
        <w:autoSpaceDE w:val="0"/>
        <w:autoSpaceDN w:val="0"/>
        <w:adjustRightInd w:val="0"/>
        <w:ind w:left="720" w:hanging="360"/>
        <w:rPr>
          <w:sz w:val="22"/>
          <w:szCs w:val="22"/>
        </w:rPr>
      </w:pPr>
      <w:r>
        <w:rPr>
          <w:sz w:val="22"/>
          <w:szCs w:val="22"/>
        </w:rPr>
        <w:t>10.</w:t>
      </w:r>
      <w:r>
        <w:rPr>
          <w:sz w:val="22"/>
          <w:szCs w:val="22"/>
        </w:rPr>
        <w:tab/>
      </w:r>
      <w:r w:rsidR="00A020C4" w:rsidRPr="00D6456A">
        <w:rPr>
          <w:sz w:val="22"/>
          <w:szCs w:val="22"/>
        </w:rPr>
        <w:t xml:space="preserve">What is your vision for the future of the Planning Department in East Hampton Town? </w:t>
      </w:r>
      <w:r w:rsidR="00A020C4">
        <w:rPr>
          <w:sz w:val="22"/>
          <w:szCs w:val="22"/>
        </w:rPr>
        <w:t>What aspects of the Planning Department’s</w:t>
      </w:r>
      <w:r w:rsidR="002972EA">
        <w:rPr>
          <w:sz w:val="22"/>
          <w:szCs w:val="22"/>
        </w:rPr>
        <w:t xml:space="preserve"> organization and</w:t>
      </w:r>
      <w:r w:rsidR="00A020C4">
        <w:rPr>
          <w:sz w:val="22"/>
          <w:szCs w:val="22"/>
        </w:rPr>
        <w:t xml:space="preserve"> function are most important for the Town’s future and what aspects, if any, would you change or strengthen?</w:t>
      </w:r>
    </w:p>
    <w:p w:rsidR="00A020C4" w:rsidRDefault="00A020C4" w:rsidP="00A020C4">
      <w:pPr>
        <w:widowControl w:val="0"/>
        <w:autoSpaceDE w:val="0"/>
        <w:autoSpaceDN w:val="0"/>
        <w:adjustRightInd w:val="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0"/>
      </w:tblGrid>
      <w:tr w:rsidR="00A020C4" w:rsidTr="004C6E78">
        <w:tc>
          <w:tcPr>
            <w:tcW w:w="8550" w:type="dxa"/>
          </w:tcPr>
          <w:p w:rsidR="00A020C4" w:rsidRDefault="00A020C4" w:rsidP="004C6E78">
            <w:pPr>
              <w:widowControl w:val="0"/>
              <w:autoSpaceDE w:val="0"/>
              <w:autoSpaceDN w:val="0"/>
              <w:adjustRightInd w:val="0"/>
            </w:pPr>
          </w:p>
          <w:p w:rsidR="00A020C4" w:rsidRDefault="00A020C4" w:rsidP="004C6E78">
            <w:pPr>
              <w:widowControl w:val="0"/>
              <w:autoSpaceDE w:val="0"/>
              <w:autoSpaceDN w:val="0"/>
              <w:adjustRightInd w:val="0"/>
            </w:pPr>
          </w:p>
        </w:tc>
      </w:tr>
    </w:tbl>
    <w:p w:rsidR="00A020C4" w:rsidRPr="008A503C" w:rsidRDefault="00A020C4" w:rsidP="00A020C4">
      <w:pPr>
        <w:widowControl w:val="0"/>
        <w:autoSpaceDE w:val="0"/>
        <w:autoSpaceDN w:val="0"/>
        <w:adjustRightInd w:val="0"/>
        <w:rPr>
          <w:szCs w:val="38"/>
        </w:rPr>
      </w:pPr>
    </w:p>
    <w:p w:rsidR="00523AC0" w:rsidRDefault="00DF6524" w:rsidP="00DF6524">
      <w:pPr>
        <w:widowControl w:val="0"/>
        <w:autoSpaceDE w:val="0"/>
        <w:autoSpaceDN w:val="0"/>
        <w:adjustRightInd w:val="0"/>
        <w:spacing w:after="360"/>
        <w:ind w:left="720" w:hanging="360"/>
        <w:rPr>
          <w:sz w:val="22"/>
          <w:szCs w:val="22"/>
        </w:rPr>
      </w:pPr>
      <w:r>
        <w:rPr>
          <w:sz w:val="22"/>
          <w:szCs w:val="22"/>
        </w:rPr>
        <w:t>11.</w:t>
      </w:r>
      <w:r>
        <w:rPr>
          <w:sz w:val="22"/>
          <w:szCs w:val="22"/>
        </w:rPr>
        <w:tab/>
      </w:r>
      <w:r w:rsidR="00A020C4" w:rsidRPr="00D6456A">
        <w:rPr>
          <w:sz w:val="22"/>
          <w:szCs w:val="22"/>
        </w:rPr>
        <w:t>Are the Town’s Comprehensive and Local Waterfront Revitalization Plans adequate in</w:t>
      </w:r>
      <w:r w:rsidR="002972EA">
        <w:rPr>
          <w:sz w:val="22"/>
          <w:szCs w:val="22"/>
        </w:rPr>
        <w:t xml:space="preserve"> your opinion? If not, which</w:t>
      </w:r>
      <w:r w:rsidR="00A020C4" w:rsidRPr="00D6456A">
        <w:rPr>
          <w:sz w:val="22"/>
          <w:szCs w:val="22"/>
        </w:rPr>
        <w:t xml:space="preserve"> specific poli</w:t>
      </w:r>
      <w:r w:rsidR="002972EA">
        <w:rPr>
          <w:sz w:val="22"/>
          <w:szCs w:val="22"/>
        </w:rPr>
        <w:t>cies or plan recommendations</w:t>
      </w:r>
      <w:r w:rsidR="00A020C4" w:rsidRPr="00D6456A">
        <w:rPr>
          <w:sz w:val="22"/>
          <w:szCs w:val="22"/>
        </w:rPr>
        <w:t xml:space="preserve"> do</w:t>
      </w:r>
      <w:r w:rsidR="002972EA">
        <w:rPr>
          <w:sz w:val="22"/>
          <w:szCs w:val="22"/>
        </w:rPr>
        <w:t xml:space="preserve"> you</w:t>
      </w:r>
      <w:r w:rsidR="00A020C4" w:rsidRPr="00D6456A">
        <w:rPr>
          <w:sz w:val="22"/>
          <w:szCs w:val="22"/>
        </w:rPr>
        <w:t xml:space="preserve"> not support or would like to see changed</w:t>
      </w:r>
      <w:r w:rsidR="00697C7E">
        <w:rPr>
          <w:sz w:val="22"/>
          <w:szCs w:val="22"/>
        </w:rPr>
        <w:t>? W</w:t>
      </w:r>
      <w:r w:rsidR="00A020C4" w:rsidRPr="00D6456A">
        <w:rPr>
          <w:sz w:val="22"/>
          <w:szCs w:val="22"/>
        </w:rPr>
        <w:t>hic</w:t>
      </w:r>
      <w:r w:rsidR="002972EA">
        <w:rPr>
          <w:sz w:val="22"/>
          <w:szCs w:val="22"/>
        </w:rPr>
        <w:t>h policies would you prioritize</w:t>
      </w:r>
      <w:r w:rsidR="00A020C4" w:rsidRPr="00D6456A">
        <w:rPr>
          <w:sz w:val="22"/>
          <w:szCs w:val="22"/>
        </w:rPr>
        <w:t xml:space="preserve"> for implementation?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0"/>
      </w:tblGrid>
      <w:tr w:rsidR="00A020C4" w:rsidRPr="00C91817" w:rsidTr="004C6E78">
        <w:tc>
          <w:tcPr>
            <w:tcW w:w="8550" w:type="dxa"/>
          </w:tcPr>
          <w:p w:rsidR="00A020C4" w:rsidRPr="00C91817" w:rsidRDefault="00A020C4" w:rsidP="004C6E78">
            <w:pPr>
              <w:widowControl w:val="0"/>
              <w:autoSpaceDE w:val="0"/>
              <w:autoSpaceDN w:val="0"/>
              <w:adjustRightInd w:val="0"/>
              <w:spacing w:after="360"/>
              <w:rPr>
                <w:szCs w:val="42"/>
              </w:rPr>
            </w:pPr>
          </w:p>
        </w:tc>
      </w:tr>
    </w:tbl>
    <w:p w:rsidR="00A020C4" w:rsidRDefault="00A020C4" w:rsidP="00A020C4">
      <w:pPr>
        <w:widowControl w:val="0"/>
        <w:autoSpaceDE w:val="0"/>
        <w:autoSpaceDN w:val="0"/>
        <w:adjustRightInd w:val="0"/>
        <w:spacing w:after="360"/>
        <w:rPr>
          <w:szCs w:val="42"/>
        </w:rPr>
      </w:pPr>
    </w:p>
    <w:p w:rsidR="00A020C4" w:rsidRDefault="00A020C4" w:rsidP="00A020C4">
      <w:pPr>
        <w:widowControl w:val="0"/>
        <w:autoSpaceDE w:val="0"/>
        <w:autoSpaceDN w:val="0"/>
        <w:adjustRightInd w:val="0"/>
        <w:spacing w:after="360"/>
        <w:rPr>
          <w:szCs w:val="42"/>
        </w:rPr>
      </w:pPr>
      <w:r w:rsidRPr="008A503C">
        <w:rPr>
          <w:szCs w:val="42"/>
          <w:u w:val="single"/>
        </w:rPr>
        <w:t>Solid Waste and Water Waste Management Facilities</w:t>
      </w:r>
    </w:p>
    <w:p w:rsidR="00A020C4" w:rsidRDefault="00A020C4" w:rsidP="00A020C4">
      <w:pPr>
        <w:widowControl w:val="0"/>
        <w:autoSpaceDE w:val="0"/>
        <w:autoSpaceDN w:val="0"/>
        <w:adjustRightInd w:val="0"/>
        <w:spacing w:after="360"/>
        <w:rPr>
          <w:sz w:val="22"/>
          <w:szCs w:val="22"/>
        </w:rPr>
      </w:pPr>
      <w:r w:rsidRPr="00D6456A">
        <w:rPr>
          <w:sz w:val="22"/>
          <w:szCs w:val="22"/>
        </w:rPr>
        <w:t>The Town’s systems for the management of bot</w:t>
      </w:r>
      <w:r w:rsidR="002972EA">
        <w:rPr>
          <w:sz w:val="22"/>
          <w:szCs w:val="22"/>
        </w:rPr>
        <w:t>h solid waste (trash and recycl</w:t>
      </w:r>
      <w:r w:rsidRPr="00D6456A">
        <w:rPr>
          <w:sz w:val="22"/>
          <w:szCs w:val="22"/>
        </w:rPr>
        <w:t xml:space="preserve">ables) and water waste (sewage) have been the focus of critical discussion in recent years. </w:t>
      </w:r>
    </w:p>
    <w:p w:rsidR="00523AC0" w:rsidRDefault="00DF6524" w:rsidP="00DF6524">
      <w:pPr>
        <w:widowControl w:val="0"/>
        <w:autoSpaceDE w:val="0"/>
        <w:autoSpaceDN w:val="0"/>
        <w:adjustRightInd w:val="0"/>
        <w:spacing w:after="360"/>
        <w:ind w:left="720" w:hanging="360"/>
        <w:rPr>
          <w:sz w:val="22"/>
          <w:szCs w:val="22"/>
        </w:rPr>
      </w:pPr>
      <w:r>
        <w:rPr>
          <w:sz w:val="22"/>
          <w:szCs w:val="22"/>
        </w:rPr>
        <w:t>12.</w:t>
      </w:r>
      <w:r>
        <w:rPr>
          <w:sz w:val="22"/>
          <w:szCs w:val="22"/>
        </w:rPr>
        <w:tab/>
      </w:r>
      <w:r w:rsidR="00A020C4" w:rsidRPr="00D6456A">
        <w:rPr>
          <w:sz w:val="22"/>
          <w:szCs w:val="22"/>
        </w:rPr>
        <w:t xml:space="preserve">What is your assessment of the state of these systems, what are the </w:t>
      </w:r>
      <w:r w:rsidR="00697C7E">
        <w:rPr>
          <w:sz w:val="22"/>
          <w:szCs w:val="22"/>
        </w:rPr>
        <w:t>major problems requiring correction</w:t>
      </w:r>
      <w:bookmarkStart w:id="0" w:name="_GoBack"/>
      <w:bookmarkEnd w:id="0"/>
      <w:r w:rsidR="00A020C4" w:rsidRPr="00D6456A">
        <w:rPr>
          <w:sz w:val="22"/>
          <w:szCs w:val="22"/>
        </w:rPr>
        <w:t>, and what are the most urgently needed changes in policy and practice?</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0"/>
      </w:tblGrid>
      <w:tr w:rsidR="00A020C4" w:rsidRPr="00C91817" w:rsidTr="004C6E78">
        <w:tc>
          <w:tcPr>
            <w:tcW w:w="8910" w:type="dxa"/>
          </w:tcPr>
          <w:p w:rsidR="00A020C4" w:rsidRPr="00C91817" w:rsidRDefault="00A020C4" w:rsidP="004C6E78">
            <w:pPr>
              <w:widowControl w:val="0"/>
              <w:autoSpaceDE w:val="0"/>
              <w:autoSpaceDN w:val="0"/>
              <w:adjustRightInd w:val="0"/>
              <w:spacing w:after="360"/>
            </w:pPr>
          </w:p>
        </w:tc>
      </w:tr>
    </w:tbl>
    <w:p w:rsidR="00A020C4" w:rsidRPr="00D6456A" w:rsidRDefault="00A020C4" w:rsidP="00A020C4">
      <w:pPr>
        <w:widowControl w:val="0"/>
        <w:autoSpaceDE w:val="0"/>
        <w:autoSpaceDN w:val="0"/>
        <w:adjustRightInd w:val="0"/>
        <w:spacing w:after="360"/>
        <w:rPr>
          <w:sz w:val="22"/>
          <w:szCs w:val="22"/>
        </w:rPr>
      </w:pPr>
    </w:p>
    <w:p w:rsidR="00EE6126" w:rsidRDefault="00EE6126"/>
    <w:sectPr w:rsidR="00EE6126" w:rsidSect="004C6E78">
      <w:headerReference w:type="even" r:id="rId11"/>
      <w:headerReference w:type="default" r:id="rId12"/>
      <w:footerReference w:type="default" r:id="rId13"/>
      <w:headerReference w:type="first" r:id="rId14"/>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E61" w:rsidRDefault="001F5E61" w:rsidP="003B2FDF">
      <w:r>
        <w:separator/>
      </w:r>
    </w:p>
  </w:endnote>
  <w:endnote w:type="continuationSeparator" w:id="0">
    <w:p w:rsidR="001F5E61" w:rsidRDefault="001F5E61" w:rsidP="003B2FDF">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47" w:rsidRPr="003B2FDF" w:rsidRDefault="005F5B47">
    <w:pPr>
      <w:pStyle w:val="Footer"/>
      <w:rPr>
        <w:sz w:val="16"/>
        <w:szCs w:val="16"/>
      </w:rPr>
    </w:pPr>
    <w:r w:rsidRPr="003B2FDF">
      <w:rPr>
        <w:sz w:val="16"/>
        <w:szCs w:val="16"/>
      </w:rPr>
      <w:t>East Hampton Environmental Coalition</w:t>
    </w:r>
  </w:p>
  <w:p w:rsidR="005F5B47" w:rsidRPr="003B2FDF" w:rsidRDefault="005F5B47">
    <w:pPr>
      <w:pStyle w:val="Footer"/>
      <w:rPr>
        <w:sz w:val="16"/>
        <w:szCs w:val="16"/>
      </w:rPr>
    </w:pPr>
    <w:r w:rsidRPr="003B2FDF">
      <w:rPr>
        <w:sz w:val="16"/>
        <w:szCs w:val="16"/>
      </w:rPr>
      <w:t>2011 Town Candidate Survey</w:t>
    </w:r>
  </w:p>
  <w:p w:rsidR="005F5B47" w:rsidRPr="003B2FDF" w:rsidRDefault="005F5B47">
    <w:pPr>
      <w:pStyle w:val="Footer"/>
      <w:rPr>
        <w:sz w:val="16"/>
        <w:szCs w:val="16"/>
      </w:rPr>
    </w:pPr>
    <w:r w:rsidRPr="003B2FDF">
      <w:rPr>
        <w:sz w:val="16"/>
        <w:szCs w:val="16"/>
      </w:rPr>
      <w:t xml:space="preserve">Page </w:t>
    </w:r>
    <w:r w:rsidR="00641CE6" w:rsidRPr="003B2FDF">
      <w:rPr>
        <w:sz w:val="16"/>
        <w:szCs w:val="16"/>
      </w:rPr>
      <w:fldChar w:fldCharType="begin"/>
    </w:r>
    <w:r w:rsidRPr="003B2FDF">
      <w:rPr>
        <w:sz w:val="16"/>
        <w:szCs w:val="16"/>
      </w:rPr>
      <w:instrText xml:space="preserve"> PAGE </w:instrText>
    </w:r>
    <w:r w:rsidR="00641CE6" w:rsidRPr="003B2FDF">
      <w:rPr>
        <w:sz w:val="16"/>
        <w:szCs w:val="16"/>
      </w:rPr>
      <w:fldChar w:fldCharType="separate"/>
    </w:r>
    <w:r w:rsidR="001D6ECF">
      <w:rPr>
        <w:noProof/>
        <w:sz w:val="16"/>
        <w:szCs w:val="16"/>
      </w:rPr>
      <w:t>5</w:t>
    </w:r>
    <w:r w:rsidR="00641CE6" w:rsidRPr="003B2FDF">
      <w:rPr>
        <w:sz w:val="16"/>
        <w:szCs w:val="16"/>
      </w:rPr>
      <w:fldChar w:fldCharType="end"/>
    </w:r>
    <w:r w:rsidRPr="003B2FDF">
      <w:rPr>
        <w:sz w:val="16"/>
        <w:szCs w:val="16"/>
      </w:rPr>
      <w:t xml:space="preserve"> of </w:t>
    </w:r>
    <w:r w:rsidR="00641CE6" w:rsidRPr="003B2FDF">
      <w:rPr>
        <w:sz w:val="16"/>
        <w:szCs w:val="16"/>
      </w:rPr>
      <w:fldChar w:fldCharType="begin"/>
    </w:r>
    <w:r w:rsidRPr="003B2FDF">
      <w:rPr>
        <w:sz w:val="16"/>
        <w:szCs w:val="16"/>
      </w:rPr>
      <w:instrText xml:space="preserve"> NUMPAGES  </w:instrText>
    </w:r>
    <w:r w:rsidR="00641CE6" w:rsidRPr="003B2FDF">
      <w:rPr>
        <w:sz w:val="16"/>
        <w:szCs w:val="16"/>
      </w:rPr>
      <w:fldChar w:fldCharType="separate"/>
    </w:r>
    <w:r w:rsidR="001D6ECF">
      <w:rPr>
        <w:noProof/>
        <w:sz w:val="16"/>
        <w:szCs w:val="16"/>
      </w:rPr>
      <w:t>5</w:t>
    </w:r>
    <w:r w:rsidR="00641CE6" w:rsidRPr="003B2FDF">
      <w:rPr>
        <w:sz w:val="16"/>
        <w:szCs w:val="16"/>
      </w:rPr>
      <w:fldChar w:fldCharType="end"/>
    </w:r>
  </w:p>
  <w:p w:rsidR="005F5B47" w:rsidRDefault="005F5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E61" w:rsidRDefault="001F5E61" w:rsidP="003B2FDF">
      <w:r>
        <w:separator/>
      </w:r>
    </w:p>
  </w:footnote>
  <w:footnote w:type="continuationSeparator" w:id="0">
    <w:p w:rsidR="001F5E61" w:rsidRDefault="001F5E61" w:rsidP="003B2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47" w:rsidRDefault="005F5B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47" w:rsidRDefault="005F5B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47" w:rsidRDefault="005F5B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0C1223"/>
    <w:multiLevelType w:val="hybridMultilevel"/>
    <w:tmpl w:val="011CC966"/>
    <w:lvl w:ilvl="0" w:tplc="4296D556">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C7B1746"/>
    <w:multiLevelType w:val="singleLevel"/>
    <w:tmpl w:val="8E1EAC22"/>
    <w:lvl w:ilvl="0">
      <w:start w:val="1"/>
      <w:numFmt w:val="decimal"/>
      <w:pStyle w:val="Question"/>
      <w:lvlText w:val="%1."/>
      <w:lvlJc w:val="left"/>
      <w:pPr>
        <w:tabs>
          <w:tab w:val="num" w:pos="360"/>
        </w:tabs>
        <w:ind w:left="360" w:hanging="360"/>
      </w:pPr>
      <w:rPr>
        <w:rFonts w:ascii="Times New Roman" w:hAnsi="Times New Roman" w:hint="default"/>
        <w:b w:val="0"/>
        <w:i w:val="0"/>
        <w:sz w:val="22"/>
      </w:rPr>
    </w:lvl>
  </w:abstractNum>
  <w:abstractNum w:abstractNumId="3">
    <w:nsid w:val="52067055"/>
    <w:multiLevelType w:val="hybridMultilevel"/>
    <w:tmpl w:val="BE766126"/>
    <w:lvl w:ilvl="0" w:tplc="000F040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E0060B"/>
    <w:multiLevelType w:val="hybridMultilevel"/>
    <w:tmpl w:val="BE766126"/>
    <w:lvl w:ilvl="0" w:tplc="000F040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A020C4"/>
    <w:rsid w:val="0005770A"/>
    <w:rsid w:val="00084BEA"/>
    <w:rsid w:val="00084D34"/>
    <w:rsid w:val="001043CE"/>
    <w:rsid w:val="001D6ECF"/>
    <w:rsid w:val="001E465E"/>
    <w:rsid w:val="001F5E61"/>
    <w:rsid w:val="002972EA"/>
    <w:rsid w:val="002E43AF"/>
    <w:rsid w:val="003349BD"/>
    <w:rsid w:val="003532BB"/>
    <w:rsid w:val="00394DB0"/>
    <w:rsid w:val="003B2FDF"/>
    <w:rsid w:val="004422AF"/>
    <w:rsid w:val="004A4037"/>
    <w:rsid w:val="004C6E78"/>
    <w:rsid w:val="00506919"/>
    <w:rsid w:val="00523AC0"/>
    <w:rsid w:val="005E2422"/>
    <w:rsid w:val="005F4C91"/>
    <w:rsid w:val="005F5B47"/>
    <w:rsid w:val="00611E4E"/>
    <w:rsid w:val="00641CE6"/>
    <w:rsid w:val="00662A1A"/>
    <w:rsid w:val="00697C7E"/>
    <w:rsid w:val="006E2576"/>
    <w:rsid w:val="007E2BED"/>
    <w:rsid w:val="007E4AB9"/>
    <w:rsid w:val="0083474D"/>
    <w:rsid w:val="009527BB"/>
    <w:rsid w:val="009A2F93"/>
    <w:rsid w:val="009B7AF7"/>
    <w:rsid w:val="00A020C4"/>
    <w:rsid w:val="00BD6883"/>
    <w:rsid w:val="00C239E5"/>
    <w:rsid w:val="00C32956"/>
    <w:rsid w:val="00C65C58"/>
    <w:rsid w:val="00CA66A1"/>
    <w:rsid w:val="00D604E8"/>
    <w:rsid w:val="00DF6524"/>
    <w:rsid w:val="00E33C3F"/>
    <w:rsid w:val="00EE6126"/>
    <w:rsid w:val="00EF5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C4"/>
    <w:rPr>
      <w:rFonts w:ascii="Times New Roman" w:eastAsia="Times New Roman" w:hAnsi="Times New Roman"/>
      <w:sz w:val="24"/>
      <w:szCs w:val="24"/>
    </w:rPr>
  </w:style>
  <w:style w:type="paragraph" w:styleId="Heading3">
    <w:name w:val="heading 3"/>
    <w:basedOn w:val="Normal"/>
    <w:next w:val="Normal"/>
    <w:link w:val="Heading3Char"/>
    <w:qFormat/>
    <w:rsid w:val="00A020C4"/>
    <w:pPr>
      <w:keepNext/>
      <w:outlineLvl w:val="2"/>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020C4"/>
    <w:rPr>
      <w:rFonts w:ascii="Times New Roman" w:eastAsia="Times New Roman" w:hAnsi="Times New Roman" w:cs="Times New Roman"/>
      <w:b/>
      <w:sz w:val="18"/>
      <w:szCs w:val="20"/>
    </w:rPr>
  </w:style>
  <w:style w:type="paragraph" w:styleId="Header">
    <w:name w:val="header"/>
    <w:basedOn w:val="Normal"/>
    <w:link w:val="HeaderChar"/>
    <w:semiHidden/>
    <w:rsid w:val="00A020C4"/>
    <w:pPr>
      <w:tabs>
        <w:tab w:val="center" w:pos="4320"/>
        <w:tab w:val="right" w:pos="8640"/>
      </w:tabs>
    </w:pPr>
    <w:rPr>
      <w:sz w:val="20"/>
      <w:szCs w:val="20"/>
    </w:rPr>
  </w:style>
  <w:style w:type="character" w:customStyle="1" w:styleId="HeaderChar">
    <w:name w:val="Header Char"/>
    <w:basedOn w:val="DefaultParagraphFont"/>
    <w:link w:val="Header"/>
    <w:semiHidden/>
    <w:rsid w:val="00A020C4"/>
    <w:rPr>
      <w:rFonts w:ascii="Times New Roman" w:eastAsia="Times New Roman" w:hAnsi="Times New Roman" w:cs="Times New Roman"/>
      <w:sz w:val="20"/>
      <w:szCs w:val="20"/>
    </w:rPr>
  </w:style>
  <w:style w:type="character" w:styleId="Hyperlink">
    <w:name w:val="Hyperlink"/>
    <w:basedOn w:val="DefaultParagraphFont"/>
    <w:semiHidden/>
    <w:rsid w:val="00A020C4"/>
    <w:rPr>
      <w:color w:val="0000FF"/>
      <w:u w:val="single"/>
    </w:rPr>
  </w:style>
  <w:style w:type="paragraph" w:customStyle="1" w:styleId="Question">
    <w:name w:val="Question"/>
    <w:rsid w:val="00A020C4"/>
    <w:pPr>
      <w:numPr>
        <w:numId w:val="1"/>
      </w:numPr>
      <w:tabs>
        <w:tab w:val="left" w:pos="540"/>
      </w:tabs>
      <w:spacing w:before="240" w:line="300" w:lineRule="auto"/>
    </w:pPr>
    <w:rPr>
      <w:rFonts w:ascii="Times New Roman" w:eastAsia="Times New Roman" w:hAnsi="Times New Roman"/>
      <w:spacing w:val="5"/>
      <w:sz w:val="22"/>
    </w:rPr>
  </w:style>
  <w:style w:type="paragraph" w:customStyle="1" w:styleId="Section">
    <w:name w:val="Section"/>
    <w:next w:val="Description"/>
    <w:rsid w:val="00A020C4"/>
    <w:pPr>
      <w:keepNext/>
      <w:tabs>
        <w:tab w:val="left" w:pos="540"/>
      </w:tabs>
      <w:spacing w:before="360" w:line="300" w:lineRule="auto"/>
    </w:pPr>
    <w:rPr>
      <w:rFonts w:ascii="Arial Black" w:eastAsia="Times New Roman" w:hAnsi="Arial Black"/>
      <w:caps/>
      <w:spacing w:val="10"/>
      <w:sz w:val="24"/>
    </w:rPr>
  </w:style>
  <w:style w:type="paragraph" w:customStyle="1" w:styleId="Description">
    <w:name w:val="Description"/>
    <w:next w:val="Normal"/>
    <w:rsid w:val="00A020C4"/>
    <w:pPr>
      <w:keepNext/>
      <w:spacing w:before="120" w:line="276" w:lineRule="auto"/>
    </w:pPr>
    <w:rPr>
      <w:rFonts w:ascii="Times New Roman" w:eastAsia="Times New Roman" w:hAnsi="Times New Roman"/>
      <w:sz w:val="21"/>
    </w:rPr>
  </w:style>
  <w:style w:type="paragraph" w:customStyle="1" w:styleId="bigtitle">
    <w:name w:val="big title"/>
    <w:basedOn w:val="Normal"/>
    <w:rsid w:val="00A020C4"/>
    <w:pPr>
      <w:spacing w:line="360" w:lineRule="auto"/>
      <w:jc w:val="center"/>
    </w:pPr>
    <w:rPr>
      <w:b/>
      <w:sz w:val="40"/>
      <w:szCs w:val="20"/>
    </w:rPr>
  </w:style>
  <w:style w:type="paragraph" w:customStyle="1" w:styleId="Info">
    <w:name w:val="Info"/>
    <w:basedOn w:val="Description"/>
    <w:rsid w:val="00A020C4"/>
    <w:pPr>
      <w:tabs>
        <w:tab w:val="right" w:pos="2430"/>
        <w:tab w:val="right" w:leader="underscore" w:pos="8640"/>
      </w:tabs>
      <w:spacing w:before="240" w:line="480" w:lineRule="auto"/>
    </w:pPr>
    <w:rPr>
      <w:b/>
      <w:sz w:val="22"/>
    </w:rPr>
  </w:style>
  <w:style w:type="character" w:styleId="Emphasis">
    <w:name w:val="Emphasis"/>
    <w:basedOn w:val="DefaultParagraphFont"/>
    <w:uiPriority w:val="20"/>
    <w:qFormat/>
    <w:rsid w:val="00A020C4"/>
    <w:rPr>
      <w:i/>
    </w:rPr>
  </w:style>
  <w:style w:type="paragraph" w:styleId="BalloonText">
    <w:name w:val="Balloon Text"/>
    <w:basedOn w:val="Normal"/>
    <w:link w:val="BalloonTextChar"/>
    <w:semiHidden/>
    <w:rsid w:val="00A020C4"/>
    <w:rPr>
      <w:rFonts w:ascii="Tahoma" w:hAnsi="Tahoma"/>
      <w:sz w:val="16"/>
      <w:szCs w:val="20"/>
    </w:rPr>
  </w:style>
  <w:style w:type="character" w:customStyle="1" w:styleId="BalloonTextChar">
    <w:name w:val="Balloon Text Char"/>
    <w:basedOn w:val="DefaultParagraphFont"/>
    <w:link w:val="BalloonText"/>
    <w:semiHidden/>
    <w:rsid w:val="00A020C4"/>
    <w:rPr>
      <w:rFonts w:ascii="Tahoma" w:eastAsia="Times New Roman" w:hAnsi="Tahoma" w:cs="Times New Roman"/>
      <w:sz w:val="16"/>
      <w:szCs w:val="20"/>
    </w:rPr>
  </w:style>
  <w:style w:type="paragraph" w:styleId="NormalWeb">
    <w:name w:val="Normal (Web)"/>
    <w:basedOn w:val="Normal"/>
    <w:uiPriority w:val="99"/>
    <w:unhideWhenUsed/>
    <w:rsid w:val="00A020C4"/>
    <w:pPr>
      <w:spacing w:before="100" w:beforeAutospacing="1" w:after="100" w:afterAutospacing="1"/>
    </w:pPr>
  </w:style>
  <w:style w:type="paragraph" w:styleId="Footer">
    <w:name w:val="footer"/>
    <w:basedOn w:val="Normal"/>
    <w:link w:val="FooterChar"/>
    <w:uiPriority w:val="99"/>
    <w:unhideWhenUsed/>
    <w:rsid w:val="00A020C4"/>
    <w:pPr>
      <w:tabs>
        <w:tab w:val="center" w:pos="4680"/>
        <w:tab w:val="right" w:pos="9360"/>
      </w:tabs>
    </w:pPr>
  </w:style>
  <w:style w:type="character" w:customStyle="1" w:styleId="FooterChar">
    <w:name w:val="Footer Char"/>
    <w:basedOn w:val="DefaultParagraphFont"/>
    <w:link w:val="Footer"/>
    <w:uiPriority w:val="99"/>
    <w:rsid w:val="00A020C4"/>
    <w:rPr>
      <w:rFonts w:ascii="Times New Roman" w:eastAsia="Times New Roman" w:hAnsi="Times New Roman" w:cs="Times New Roman"/>
      <w:sz w:val="24"/>
      <w:szCs w:val="24"/>
    </w:rPr>
  </w:style>
  <w:style w:type="paragraph" w:styleId="ListParagraph">
    <w:name w:val="List Paragraph"/>
    <w:basedOn w:val="Normal"/>
    <w:uiPriority w:val="34"/>
    <w:qFormat/>
    <w:rsid w:val="007E2B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stalder@nylcvef.org" TargetMode="External"/><Relationship Id="rId4" Type="http://schemas.openxmlformats.org/officeDocument/2006/relationships/settings" Target="settings.xml"/><Relationship Id="rId9" Type="http://schemas.openxmlformats.org/officeDocument/2006/relationships/hyperlink" Target="http://www.nylcvef.org/easthampt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EF1E8-60EA-48BD-9943-4E2E5C08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5646</CharactersWithSpaces>
  <SharedDoc>false</SharedDoc>
  <HLinks>
    <vt:vector size="12" baseType="variant">
      <vt:variant>
        <vt:i4>1441843</vt:i4>
      </vt:variant>
      <vt:variant>
        <vt:i4>3</vt:i4>
      </vt:variant>
      <vt:variant>
        <vt:i4>0</vt:i4>
      </vt:variant>
      <vt:variant>
        <vt:i4>5</vt:i4>
      </vt:variant>
      <vt:variant>
        <vt:lpwstr>mailto:jstalder@nylcvef.org</vt:lpwstr>
      </vt:variant>
      <vt:variant>
        <vt:lpwstr/>
      </vt:variant>
      <vt:variant>
        <vt:i4>3670071</vt:i4>
      </vt:variant>
      <vt:variant>
        <vt:i4>0</vt:i4>
      </vt:variant>
      <vt:variant>
        <vt:i4>0</vt:i4>
      </vt:variant>
      <vt:variant>
        <vt:i4>5</vt:i4>
      </vt:variant>
      <vt:variant>
        <vt:lpwstr>http://www.nylcvef.org/easthampton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Stalder</dc:creator>
  <cp:lastModifiedBy>Ken Johnson</cp:lastModifiedBy>
  <cp:revision>2</cp:revision>
  <cp:lastPrinted>2011-09-16T13:57:00Z</cp:lastPrinted>
  <dcterms:created xsi:type="dcterms:W3CDTF">2011-09-20T17:47:00Z</dcterms:created>
  <dcterms:modified xsi:type="dcterms:W3CDTF">2011-09-20T17:47:00Z</dcterms:modified>
</cp:coreProperties>
</file>